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ackground w:color="FFFFFF"/>
  <w:body>
    <w:p xmlns:wp14="http://schemas.microsoft.com/office/word/2010/wordml" w:rsidR="00241C69" w:rsidRDefault="00CC7472" w14:paraId="6BF3F760" wp14:textId="77777777">
      <w:pPr>
        <w:ind w:left="1440"/>
        <w:rPr>
          <w:rFonts w:ascii="Open Sans" w:hAnsi="Open Sans" w:eastAsia="Open Sans" w:cs="Open Sans"/>
        </w:rPr>
      </w:pPr>
      <w:bookmarkStart w:name="_heading=h.30j0zll" w:colFirst="0" w:colLast="0" w:id="0"/>
      <w:bookmarkEnd w:id="0"/>
      <w:r>
        <w:rPr>
          <w:noProof/>
        </w:rPr>
        <w:drawing>
          <wp:anchor xmlns:wp14="http://schemas.microsoft.com/office/word/2010/wordprocessingDrawing" distT="0" distB="101600" distL="0" distR="0" simplePos="0" relativeHeight="251658240" behindDoc="1" locked="0" layoutInCell="1" hidden="0" allowOverlap="1" wp14:anchorId="4432125E" wp14:editId="3E568465">
            <wp:simplePos x="0" y="0"/>
            <wp:positionH relativeFrom="margin">
              <wp:posOffset>1306040</wp:posOffset>
            </wp:positionH>
            <wp:positionV relativeFrom="margin">
              <wp:posOffset>0</wp:posOffset>
            </wp:positionV>
            <wp:extent cx="2000549" cy="2000549"/>
            <wp:effectExtent l="0" t="0" r="0" b="0"/>
            <wp:wrapNone/>
            <wp:docPr id="1851768149" name="image1.png" descr="A blue letter on a black background&#10;&#10;Description automatically generated"/>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0" name="image1.png" descr="A blue letter on a black background&#10;&#10;Description automatically generated"/>
                    <pic:cNvPicPr preferRelativeResize="0"/>
                  </pic:nvPicPr>
                  <pic:blipFill>
                    <a:blip xmlns:r="http://schemas.openxmlformats.org/officeDocument/2006/relationships" r:embed="rId8"/>
                    <a:srcRect/>
                    <a:stretch>
                      <a:fillRect/>
                    </a:stretch>
                  </pic:blipFill>
                  <pic:spPr>
                    <a:xfrm>
                      <a:off x="0" y="0"/>
                      <a:ext cx="2000549" cy="2000549"/>
                    </a:xfrm>
                    <a:prstGeom prst="rect">
                      <a:avLst/>
                    </a:prstGeom>
                    <a:ln/>
                  </pic:spPr>
                </pic:pic>
              </a:graphicData>
            </a:graphic>
          </wp:anchor>
        </w:drawing>
      </w:r>
      <w:r>
        <w:rPr>
          <w:rFonts w:ascii="Open Sans" w:hAnsi="Open Sans" w:eastAsia="Open Sans" w:cs="Open Sans"/>
        </w:rPr>
        <w:br/>
      </w:r>
    </w:p>
    <w:p xmlns:wp14="http://schemas.microsoft.com/office/word/2010/wordml" w:rsidR="00241C69" w:rsidRDefault="00241C69" w14:paraId="672A6659" wp14:textId="77777777">
      <w:pPr>
        <w:ind w:left="1440"/>
        <w:rPr>
          <w:rFonts w:ascii="Open Sans" w:hAnsi="Open Sans" w:eastAsia="Open Sans" w:cs="Open Sans"/>
          <w:sz w:val="40"/>
          <w:szCs w:val="40"/>
        </w:rPr>
      </w:pPr>
    </w:p>
    <w:p xmlns:wp14="http://schemas.microsoft.com/office/word/2010/wordml" w:rsidR="00241C69" w:rsidRDefault="00241C69" w14:paraId="0A37501D" wp14:textId="77777777">
      <w:pPr>
        <w:ind w:left="1440" w:firstLine="720"/>
        <w:rPr>
          <w:rFonts w:ascii="Open Sans" w:hAnsi="Open Sans" w:eastAsia="Open Sans" w:cs="Open Sans"/>
          <w:sz w:val="40"/>
          <w:szCs w:val="40"/>
        </w:rPr>
      </w:pPr>
    </w:p>
    <w:p xmlns:wp14="http://schemas.microsoft.com/office/word/2010/wordml" w:rsidR="00241C69" w:rsidRDefault="00241C69" w14:paraId="5DAB6C7B" wp14:textId="77777777">
      <w:pPr>
        <w:ind w:left="1440" w:firstLine="720"/>
        <w:rPr>
          <w:rFonts w:ascii="Open Sans" w:hAnsi="Open Sans" w:eastAsia="Open Sans" w:cs="Open Sans"/>
          <w:sz w:val="40"/>
          <w:szCs w:val="40"/>
        </w:rPr>
      </w:pPr>
    </w:p>
    <w:p xmlns:wp14="http://schemas.microsoft.com/office/word/2010/wordml" w:rsidR="00241C69" w:rsidRDefault="00241C69" w14:paraId="02EB378F" wp14:textId="77777777">
      <w:pPr>
        <w:ind w:left="1440" w:firstLine="720"/>
        <w:rPr>
          <w:rFonts w:ascii="Open Sans" w:hAnsi="Open Sans" w:eastAsia="Open Sans" w:cs="Open Sans"/>
          <w:sz w:val="40"/>
          <w:szCs w:val="40"/>
        </w:rPr>
      </w:pPr>
    </w:p>
    <w:p xmlns:wp14="http://schemas.microsoft.com/office/word/2010/wordml" w:rsidR="00241C69" w:rsidRDefault="00CC7472" w14:paraId="3BA1030E" wp14:textId="77777777">
      <w:pPr>
        <w:ind w:left="-283" w:hanging="30"/>
        <w:jc w:val="center"/>
        <w:rPr>
          <w:rFonts w:ascii="Open Sans" w:hAnsi="Open Sans" w:eastAsia="Open Sans" w:cs="Open Sans"/>
          <w:b/>
          <w:sz w:val="58"/>
          <w:szCs w:val="58"/>
        </w:rPr>
      </w:pPr>
      <w:r>
        <w:rPr>
          <w:rFonts w:ascii="Open Sans" w:hAnsi="Open Sans" w:eastAsia="Open Sans" w:cs="Open Sans"/>
          <w:b/>
          <w:sz w:val="58"/>
          <w:szCs w:val="58"/>
        </w:rPr>
        <w:t>Assessment Policy</w:t>
      </w:r>
    </w:p>
    <w:p xmlns:wp14="http://schemas.microsoft.com/office/word/2010/wordml" w:rsidR="00241C69" w:rsidRDefault="00241C69" w14:paraId="6A05A809" wp14:textId="77777777">
      <w:pPr>
        <w:ind w:left="1440" w:firstLine="720"/>
        <w:rPr>
          <w:rFonts w:ascii="Open Sans" w:hAnsi="Open Sans" w:eastAsia="Open Sans" w:cs="Open Sans"/>
          <w:sz w:val="40"/>
          <w:szCs w:val="40"/>
        </w:rPr>
      </w:pPr>
    </w:p>
    <w:p xmlns:wp14="http://schemas.microsoft.com/office/word/2010/wordml" w:rsidR="00241C69" w:rsidRDefault="00CC7472" w14:paraId="01C3AB66" wp14:textId="77777777">
      <w:pPr>
        <w:jc w:val="center"/>
        <w:rPr>
          <w:rFonts w:ascii="Open Sans" w:hAnsi="Open Sans" w:eastAsia="Open Sans" w:cs="Open Sans"/>
          <w:sz w:val="36"/>
          <w:szCs w:val="36"/>
        </w:rPr>
      </w:pPr>
      <w:r>
        <w:rPr>
          <w:rFonts w:ascii="Open Sans" w:hAnsi="Open Sans" w:eastAsia="Open Sans" w:cs="Open Sans"/>
          <w:sz w:val="36"/>
          <w:szCs w:val="36"/>
        </w:rPr>
        <w:t>Policy Issues and Updates</w:t>
      </w:r>
    </w:p>
    <w:p xmlns:wp14="http://schemas.microsoft.com/office/word/2010/wordml" w:rsidR="00241C69" w:rsidRDefault="00241C69" w14:paraId="4B94D5A5" wp14:textId="77777777">
      <w:pPr>
        <w:ind w:left="1440" w:firstLine="720"/>
        <w:rPr>
          <w:rFonts w:ascii="Open Sans" w:hAnsi="Open Sans" w:eastAsia="Open Sans" w:cs="Open Sans"/>
          <w:sz w:val="40"/>
          <w:szCs w:val="40"/>
        </w:rPr>
      </w:pPr>
    </w:p>
    <w:p xmlns:wp14="http://schemas.microsoft.com/office/word/2010/wordml" w:rsidR="00241C69" w:rsidRDefault="00CC7472" w14:paraId="29D6B04F" wp14:textId="77777777">
      <w:pPr>
        <w:jc w:val="center"/>
        <w:rPr>
          <w:rFonts w:ascii="Open Sans" w:hAnsi="Open Sans" w:eastAsia="Open Sans" w:cs="Open Sans"/>
        </w:rPr>
      </w:pPr>
      <w:r>
        <w:rPr>
          <w:rFonts w:ascii="Open Sans" w:hAnsi="Open Sans" w:eastAsia="Open Sans" w:cs="Open Sans"/>
        </w:rPr>
        <w:t xml:space="preserve"> </w:t>
      </w:r>
    </w:p>
    <w:tbl>
      <w:tblPr>
        <w:tblStyle w:val="a3"/>
        <w:tblW w:w="7830" w:type="dxa"/>
        <w:tblInd w:w="7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604"/>
        <w:gridCol w:w="2645"/>
        <w:gridCol w:w="2581"/>
      </w:tblGrid>
      <w:tr xmlns:wp14="http://schemas.microsoft.com/office/word/2010/wordml" w:rsidR="00241C69" w:rsidTr="24CCF8D0" w14:paraId="56BAD47F" wp14:textId="77777777">
        <w:trPr>
          <w:trHeight w:val="411"/>
        </w:trPr>
        <w:tc>
          <w:tcPr>
            <w:tcW w:w="2604" w:type="dxa"/>
            <w:tcMar/>
          </w:tcPr>
          <w:p w:rsidR="00241C69" w:rsidRDefault="00CC7472" w14:paraId="6A6D031D" wp14:textId="77777777">
            <w:pPr>
              <w:jc w:val="center"/>
              <w:rPr>
                <w:rFonts w:ascii="Open Sans" w:hAnsi="Open Sans" w:eastAsia="Open Sans" w:cs="Open Sans"/>
                <w:b/>
                <w:i/>
              </w:rPr>
            </w:pPr>
            <w:r>
              <w:rPr>
                <w:rFonts w:ascii="Open Sans" w:hAnsi="Open Sans" w:eastAsia="Open Sans" w:cs="Open Sans"/>
                <w:b/>
                <w:i/>
              </w:rPr>
              <w:t xml:space="preserve">Pages </w:t>
            </w:r>
          </w:p>
        </w:tc>
        <w:tc>
          <w:tcPr>
            <w:tcW w:w="2645" w:type="dxa"/>
            <w:tcMar/>
          </w:tcPr>
          <w:p w:rsidR="00241C69" w:rsidRDefault="00CC7472" w14:paraId="15B94921" wp14:textId="77777777">
            <w:pPr>
              <w:jc w:val="center"/>
              <w:rPr>
                <w:rFonts w:ascii="Open Sans" w:hAnsi="Open Sans" w:eastAsia="Open Sans" w:cs="Open Sans"/>
                <w:b/>
                <w:i/>
              </w:rPr>
            </w:pPr>
            <w:r>
              <w:rPr>
                <w:rFonts w:ascii="Open Sans" w:hAnsi="Open Sans" w:eastAsia="Open Sans" w:cs="Open Sans"/>
                <w:b/>
                <w:i/>
              </w:rPr>
              <w:t xml:space="preserve">Issue Number </w:t>
            </w:r>
          </w:p>
        </w:tc>
        <w:tc>
          <w:tcPr>
            <w:tcW w:w="2581" w:type="dxa"/>
            <w:tcMar/>
          </w:tcPr>
          <w:p w:rsidR="00241C69" w:rsidRDefault="00CC7472" w14:paraId="2CBE40DE" wp14:textId="77777777">
            <w:pPr>
              <w:jc w:val="center"/>
              <w:rPr>
                <w:rFonts w:ascii="Open Sans" w:hAnsi="Open Sans" w:eastAsia="Open Sans" w:cs="Open Sans"/>
                <w:b/>
                <w:i/>
              </w:rPr>
            </w:pPr>
            <w:r>
              <w:rPr>
                <w:rFonts w:ascii="Open Sans" w:hAnsi="Open Sans" w:eastAsia="Open Sans" w:cs="Open Sans"/>
                <w:b/>
                <w:i/>
              </w:rPr>
              <w:t xml:space="preserve">Date </w:t>
            </w:r>
          </w:p>
        </w:tc>
      </w:tr>
      <w:tr xmlns:wp14="http://schemas.microsoft.com/office/word/2010/wordml" w:rsidR="00241C69" w:rsidTr="24CCF8D0" w14:paraId="30CB8F4F" wp14:textId="77777777">
        <w:trPr>
          <w:trHeight w:val="411"/>
        </w:trPr>
        <w:tc>
          <w:tcPr>
            <w:tcW w:w="2604" w:type="dxa"/>
            <w:tcMar/>
          </w:tcPr>
          <w:p w:rsidR="00241C69" w:rsidRDefault="00CC7472" w14:paraId="2059AFBC" wp14:textId="77777777">
            <w:pPr>
              <w:jc w:val="center"/>
              <w:rPr>
                <w:rFonts w:ascii="Open Sans" w:hAnsi="Open Sans" w:eastAsia="Open Sans" w:cs="Open Sans"/>
              </w:rPr>
            </w:pPr>
            <w:r>
              <w:rPr>
                <w:rFonts w:ascii="Open Sans" w:hAnsi="Open Sans" w:eastAsia="Open Sans" w:cs="Open Sans"/>
              </w:rPr>
              <w:t xml:space="preserve">Whole Document – New </w:t>
            </w:r>
          </w:p>
        </w:tc>
        <w:tc>
          <w:tcPr>
            <w:tcW w:w="2645" w:type="dxa"/>
            <w:tcMar/>
          </w:tcPr>
          <w:p w:rsidR="00241C69" w:rsidRDefault="00CC7472" w14:paraId="649841BE" wp14:textId="77777777">
            <w:pPr>
              <w:jc w:val="center"/>
              <w:rPr>
                <w:rFonts w:ascii="Open Sans" w:hAnsi="Open Sans" w:eastAsia="Open Sans" w:cs="Open Sans"/>
              </w:rPr>
            </w:pPr>
            <w:r>
              <w:rPr>
                <w:rFonts w:ascii="Open Sans" w:hAnsi="Open Sans" w:eastAsia="Open Sans" w:cs="Open Sans"/>
              </w:rPr>
              <w:t>1</w:t>
            </w:r>
          </w:p>
        </w:tc>
        <w:tc>
          <w:tcPr>
            <w:tcW w:w="2581" w:type="dxa"/>
            <w:tcMar/>
          </w:tcPr>
          <w:p w:rsidR="00241C69" w:rsidRDefault="00CC7472" w14:paraId="195537A5" wp14:textId="77777777">
            <w:pPr>
              <w:jc w:val="center"/>
              <w:rPr>
                <w:rFonts w:ascii="Open Sans" w:hAnsi="Open Sans" w:eastAsia="Open Sans" w:cs="Open Sans"/>
              </w:rPr>
            </w:pPr>
            <w:r>
              <w:rPr>
                <w:rFonts w:ascii="Open Sans" w:hAnsi="Open Sans" w:eastAsia="Open Sans" w:cs="Open Sans"/>
              </w:rPr>
              <w:t>September 2024</w:t>
            </w:r>
          </w:p>
        </w:tc>
      </w:tr>
      <w:tr xmlns:wp14="http://schemas.microsoft.com/office/word/2010/wordml" w:rsidR="00241C69" w:rsidTr="24CCF8D0" w14:paraId="3895D4B1" wp14:textId="77777777">
        <w:trPr>
          <w:trHeight w:val="411"/>
        </w:trPr>
        <w:tc>
          <w:tcPr>
            <w:tcW w:w="2604" w:type="dxa"/>
            <w:tcMar/>
          </w:tcPr>
          <w:p w:rsidR="00241C69" w:rsidRDefault="00CC7472" w14:paraId="5B78CC1F" wp14:textId="77777777">
            <w:pPr>
              <w:jc w:val="center"/>
              <w:rPr>
                <w:rFonts w:ascii="Open Sans" w:hAnsi="Open Sans" w:eastAsia="Open Sans" w:cs="Open Sans"/>
              </w:rPr>
            </w:pPr>
            <w:r>
              <w:rPr>
                <w:rFonts w:ascii="Open Sans" w:hAnsi="Open Sans" w:eastAsia="Open Sans" w:cs="Open Sans"/>
              </w:rPr>
              <w:t xml:space="preserve">January - Wording to suit school status changed </w:t>
            </w:r>
          </w:p>
        </w:tc>
        <w:tc>
          <w:tcPr>
            <w:tcW w:w="2645" w:type="dxa"/>
            <w:tcMar/>
          </w:tcPr>
          <w:p w:rsidR="00241C69" w:rsidRDefault="00CC7472" w14:paraId="6AE6752F" wp14:textId="77777777">
            <w:pPr>
              <w:jc w:val="center"/>
              <w:rPr>
                <w:rFonts w:ascii="Open Sans" w:hAnsi="Open Sans" w:eastAsia="Open Sans" w:cs="Open Sans"/>
              </w:rPr>
            </w:pPr>
            <w:r>
              <w:rPr>
                <w:rFonts w:ascii="Open Sans" w:hAnsi="Open Sans" w:eastAsia="Open Sans" w:cs="Open Sans"/>
              </w:rPr>
              <w:t xml:space="preserve">2 </w:t>
            </w:r>
          </w:p>
        </w:tc>
        <w:tc>
          <w:tcPr>
            <w:tcW w:w="2581" w:type="dxa"/>
            <w:tcMar/>
          </w:tcPr>
          <w:p w:rsidR="00241C69" w:rsidRDefault="00CC7472" w14:paraId="5BAA4BA4" wp14:textId="77777777">
            <w:pPr>
              <w:jc w:val="center"/>
              <w:rPr>
                <w:rFonts w:ascii="Open Sans" w:hAnsi="Open Sans" w:eastAsia="Open Sans" w:cs="Open Sans"/>
              </w:rPr>
            </w:pPr>
            <w:r>
              <w:rPr>
                <w:rFonts w:ascii="Open Sans" w:hAnsi="Open Sans" w:eastAsia="Open Sans" w:cs="Open Sans"/>
              </w:rPr>
              <w:t xml:space="preserve">January 2025 </w:t>
            </w:r>
          </w:p>
        </w:tc>
      </w:tr>
      <w:tr xmlns:wp14="http://schemas.microsoft.com/office/word/2010/wordml" w:rsidR="00241C69" w:rsidTr="24CCF8D0" w14:paraId="4BF26F7F" wp14:textId="77777777">
        <w:trPr>
          <w:trHeight w:val="411"/>
        </w:trPr>
        <w:tc>
          <w:tcPr>
            <w:tcW w:w="2604" w:type="dxa"/>
            <w:tcMar/>
          </w:tcPr>
          <w:p w:rsidR="00241C69" w:rsidRDefault="00CC7472" w14:paraId="760A5026" wp14:textId="77777777">
            <w:pPr>
              <w:jc w:val="center"/>
              <w:rPr>
                <w:rFonts w:ascii="Open Sans" w:hAnsi="Open Sans" w:eastAsia="Open Sans" w:cs="Open Sans"/>
              </w:rPr>
            </w:pPr>
            <w:r>
              <w:rPr>
                <w:rFonts w:ascii="Open Sans" w:hAnsi="Open Sans" w:eastAsia="Open Sans" w:cs="Open Sans"/>
              </w:rPr>
              <w:t>Whole Document - review</w:t>
            </w:r>
          </w:p>
        </w:tc>
        <w:tc>
          <w:tcPr>
            <w:tcW w:w="2645" w:type="dxa"/>
            <w:tcMar/>
          </w:tcPr>
          <w:p w:rsidR="00241C69" w:rsidRDefault="00CC7472" w14:paraId="5FCD5EC4" wp14:textId="77777777">
            <w:pPr>
              <w:jc w:val="center"/>
              <w:rPr>
                <w:rFonts w:ascii="Open Sans" w:hAnsi="Open Sans" w:eastAsia="Open Sans" w:cs="Open Sans"/>
              </w:rPr>
            </w:pPr>
            <w:r>
              <w:rPr>
                <w:rFonts w:ascii="Open Sans" w:hAnsi="Open Sans" w:eastAsia="Open Sans" w:cs="Open Sans"/>
              </w:rPr>
              <w:t>3</w:t>
            </w:r>
          </w:p>
        </w:tc>
        <w:tc>
          <w:tcPr>
            <w:tcW w:w="2581" w:type="dxa"/>
            <w:tcMar/>
          </w:tcPr>
          <w:p w:rsidR="00241C69" w:rsidRDefault="00CC7472" w14:paraId="268DEDCD" wp14:textId="77777777">
            <w:pPr>
              <w:jc w:val="center"/>
              <w:rPr>
                <w:rFonts w:ascii="Open Sans" w:hAnsi="Open Sans" w:eastAsia="Open Sans" w:cs="Open Sans"/>
              </w:rPr>
            </w:pPr>
            <w:r>
              <w:rPr>
                <w:rFonts w:ascii="Open Sans" w:hAnsi="Open Sans" w:eastAsia="Open Sans" w:cs="Open Sans"/>
              </w:rPr>
              <w:t>July 2025</w:t>
            </w:r>
          </w:p>
        </w:tc>
      </w:tr>
    </w:tbl>
    <w:p xmlns:wp14="http://schemas.microsoft.com/office/word/2010/wordml" w:rsidR="00241C69" w:rsidRDefault="00241C69" w14:paraId="3461D779" wp14:textId="77777777">
      <w:pPr>
        <w:rPr>
          <w:rFonts w:ascii="Open Sans" w:hAnsi="Open Sans" w:eastAsia="Open Sans" w:cs="Open Sans"/>
        </w:rPr>
      </w:pPr>
    </w:p>
    <w:p xmlns:wp14="http://schemas.microsoft.com/office/word/2010/wordml" w:rsidR="00241C69" w:rsidRDefault="00CC7472" w14:paraId="1B3448B9" wp14:textId="77777777">
      <w:pPr>
        <w:rPr>
          <w:rFonts w:ascii="Open Sans" w:hAnsi="Open Sans" w:eastAsia="Open Sans" w:cs="Open Sans"/>
        </w:rPr>
      </w:pPr>
      <w:r>
        <w:rPr>
          <w:rFonts w:ascii="Open Sans" w:hAnsi="Open Sans" w:eastAsia="Open Sans" w:cs="Open Sans"/>
        </w:rPr>
        <w:t xml:space="preserve">This policy has been approved by the SLT and Governors. </w:t>
      </w:r>
    </w:p>
    <w:p xmlns:wp14="http://schemas.microsoft.com/office/word/2010/wordml" w:rsidR="00241C69" w:rsidRDefault="00CC7472" w14:paraId="310089AE" wp14:textId="77777777">
      <w:pPr>
        <w:rPr>
          <w:rFonts w:ascii="Open Sans" w:hAnsi="Open Sans" w:eastAsia="Open Sans" w:cs="Open Sans"/>
        </w:rPr>
      </w:pPr>
      <w:r>
        <w:rPr>
          <w:rFonts w:ascii="Open Sans" w:hAnsi="Open Sans" w:eastAsia="Open Sans" w:cs="Open Sans"/>
        </w:rPr>
        <w:t xml:space="preserve">The policy will be reviewed annually unless circumstances arise requiring an early review. </w:t>
      </w:r>
    </w:p>
    <w:p xmlns:wp14="http://schemas.microsoft.com/office/word/2010/wordml" w:rsidR="00241C69" w:rsidRDefault="00241C69" w14:paraId="3CF2D8B6" wp14:textId="77777777">
      <w:pPr>
        <w:rPr>
          <w:rFonts w:ascii="Open Sans" w:hAnsi="Open Sans" w:eastAsia="Open Sans" w:cs="Open Sans"/>
        </w:rPr>
      </w:pPr>
    </w:p>
    <w:p xmlns:wp14="http://schemas.microsoft.com/office/word/2010/wordml" w:rsidR="00241C69" w:rsidRDefault="00CC7472" w14:paraId="7C5EE228" wp14:textId="77777777">
      <w:pPr>
        <w:rPr>
          <w:rFonts w:ascii="Open Sans" w:hAnsi="Open Sans" w:eastAsia="Open Sans" w:cs="Open Sans"/>
        </w:rPr>
      </w:pPr>
      <w:r>
        <w:rPr>
          <w:rFonts w:ascii="Open Sans" w:hAnsi="Open Sans" w:eastAsia="Open Sans" w:cs="Open Sans"/>
        </w:rPr>
        <w:t>Approved: Callum Siddall</w:t>
      </w:r>
    </w:p>
    <w:p xmlns:wp14="http://schemas.microsoft.com/office/word/2010/wordml" w:rsidR="00241C69" w:rsidRDefault="00CC7472" w14:paraId="4BC0848C" wp14:textId="77777777">
      <w:pPr>
        <w:rPr>
          <w:rFonts w:ascii="Open Sans" w:hAnsi="Open Sans" w:eastAsia="Open Sans" w:cs="Open Sans"/>
        </w:rPr>
      </w:pPr>
      <w:r>
        <w:rPr>
          <w:rFonts w:ascii="Open Sans" w:hAnsi="Open Sans" w:eastAsia="Open Sans" w:cs="Open Sans"/>
        </w:rPr>
        <w:t xml:space="preserve">Signature: </w:t>
      </w:r>
      <w:r>
        <w:rPr>
          <w:rFonts w:ascii="Open Sans" w:hAnsi="Open Sans" w:eastAsia="Open Sans" w:cs="Open Sans"/>
          <w:noProof/>
        </w:rPr>
        <w:drawing>
          <wp:inline xmlns:wp14="http://schemas.microsoft.com/office/word/2010/wordprocessingDrawing" distT="0" distB="0" distL="0" distR="0" wp14:anchorId="120B6C41" wp14:editId="7777777">
            <wp:extent cx="491490" cy="491490"/>
            <wp:effectExtent l="0" t="0" r="0" b="0"/>
            <wp:docPr id="1851768150" name="image2.jpg" descr="A piece of paper with a signatur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ece of paper with a signature&#10;&#10;Description automatically generated"/>
                    <pic:cNvPicPr preferRelativeResize="0"/>
                  </pic:nvPicPr>
                  <pic:blipFill>
                    <a:blip r:embed="rId9"/>
                    <a:srcRect l="42242" t="35442" r="29155" b="43211"/>
                    <a:stretch>
                      <a:fillRect/>
                    </a:stretch>
                  </pic:blipFill>
                  <pic:spPr>
                    <a:xfrm rot="16200000">
                      <a:off x="0" y="0"/>
                      <a:ext cx="491490" cy="491490"/>
                    </a:xfrm>
                    <a:prstGeom prst="rect">
                      <a:avLst/>
                    </a:prstGeom>
                    <a:ln/>
                  </pic:spPr>
                </pic:pic>
              </a:graphicData>
            </a:graphic>
          </wp:inline>
        </w:drawing>
      </w:r>
    </w:p>
    <w:p xmlns:wp14="http://schemas.microsoft.com/office/word/2010/wordml" w:rsidR="00241C69" w:rsidRDefault="00CC7472" w14:paraId="66069708" wp14:textId="77777777">
      <w:pPr>
        <w:rPr>
          <w:rFonts w:ascii="Open Sans" w:hAnsi="Open Sans" w:eastAsia="Open Sans" w:cs="Open Sans"/>
        </w:rPr>
      </w:pPr>
      <w:r>
        <w:rPr>
          <w:rFonts w:ascii="Open Sans" w:hAnsi="Open Sans" w:eastAsia="Open Sans" w:cs="Open Sans"/>
        </w:rPr>
        <w:t>Planned Review Date: July 2026</w:t>
      </w:r>
    </w:p>
    <w:p xmlns:wp14="http://schemas.microsoft.com/office/word/2010/wordml" w:rsidR="00241C69" w:rsidRDefault="00241C69" w14:paraId="0FB78278" wp14:textId="77777777">
      <w:pPr>
        <w:spacing w:after="0" w:line="240" w:lineRule="auto"/>
        <w:rPr>
          <w:rFonts w:ascii="Open Sans" w:hAnsi="Open Sans" w:eastAsia="Open Sans" w:cs="Open Sans"/>
          <w:b/>
        </w:rPr>
      </w:pPr>
    </w:p>
    <w:p xmlns:wp14="http://schemas.microsoft.com/office/word/2010/wordml" w:rsidR="00241C69" w:rsidRDefault="00241C69" w14:paraId="1FC39945" wp14:textId="77777777">
      <w:pPr>
        <w:spacing w:after="0" w:line="240" w:lineRule="auto"/>
        <w:rPr>
          <w:rFonts w:ascii="Open Sans" w:hAnsi="Open Sans" w:eastAsia="Open Sans" w:cs="Open Sans"/>
          <w:color w:val="000000"/>
        </w:rPr>
      </w:pPr>
    </w:p>
    <w:p xmlns:wp14="http://schemas.microsoft.com/office/word/2010/wordml" w:rsidR="00241C69" w:rsidRDefault="00241C69" w14:paraId="0562CB0E" wp14:textId="77777777">
      <w:pPr>
        <w:spacing w:after="0" w:line="240" w:lineRule="auto"/>
        <w:jc w:val="center"/>
        <w:rPr>
          <w:rFonts w:ascii="Open Sans" w:hAnsi="Open Sans" w:eastAsia="Open Sans" w:cs="Open Sans"/>
          <w:color w:val="000000"/>
        </w:rPr>
      </w:pPr>
    </w:p>
    <w:p xmlns:wp14="http://schemas.microsoft.com/office/word/2010/wordml" w:rsidR="00241C69" w:rsidRDefault="00241C69" w14:paraId="34CE0A41" wp14:textId="77777777">
      <w:pPr>
        <w:spacing w:after="0" w:line="240" w:lineRule="auto"/>
        <w:rPr>
          <w:rFonts w:ascii="Open Sans" w:hAnsi="Open Sans" w:eastAsia="Open Sans" w:cs="Open Sans"/>
          <w:color w:val="000000"/>
        </w:rPr>
      </w:pPr>
    </w:p>
    <w:p xmlns:wp14="http://schemas.microsoft.com/office/word/2010/wordml" w:rsidR="00241C69" w:rsidRDefault="00CC7472" w14:paraId="57255E15" wp14:textId="77777777">
      <w:pPr>
        <w:spacing w:after="0" w:line="240" w:lineRule="auto"/>
        <w:jc w:val="both"/>
        <w:rPr>
          <w:rFonts w:ascii="Open Sans" w:hAnsi="Open Sans" w:eastAsia="Open Sans" w:cs="Open Sans"/>
          <w:b/>
        </w:rPr>
      </w:pPr>
      <w:r>
        <w:rPr>
          <w:rFonts w:ascii="Open Sans" w:hAnsi="Open Sans" w:eastAsia="Open Sans" w:cs="Open Sans"/>
          <w:b/>
        </w:rPr>
        <w:t>Aims</w:t>
      </w:r>
    </w:p>
    <w:p xmlns:wp14="http://schemas.microsoft.com/office/word/2010/wordml" w:rsidR="00241C69" w:rsidRDefault="00241C69" w14:paraId="62EBF3C5" wp14:textId="77777777">
      <w:pPr>
        <w:spacing w:after="0" w:line="240" w:lineRule="auto"/>
        <w:jc w:val="both"/>
        <w:rPr>
          <w:rFonts w:ascii="Open Sans" w:hAnsi="Open Sans" w:eastAsia="Open Sans" w:cs="Open Sans"/>
          <w:b/>
        </w:rPr>
      </w:pPr>
    </w:p>
    <w:p xmlns:wp14="http://schemas.microsoft.com/office/word/2010/wordml" w:rsidR="00241C69" w:rsidRDefault="00CC7472" w14:paraId="73EEF800" wp14:textId="77777777">
      <w:pPr>
        <w:spacing w:after="0" w:line="240" w:lineRule="auto"/>
        <w:jc w:val="both"/>
        <w:rPr>
          <w:rFonts w:ascii="Open Sans" w:hAnsi="Open Sans" w:eastAsia="Open Sans" w:cs="Open Sans"/>
          <w:color w:val="000000"/>
        </w:rPr>
      </w:pPr>
      <w:r>
        <w:rPr>
          <w:rFonts w:ascii="Open Sans" w:hAnsi="Open Sans" w:eastAsia="Open Sans" w:cs="Open Sans"/>
        </w:rPr>
        <w:t>This policy aims to:</w:t>
      </w:r>
    </w:p>
    <w:p xmlns:wp14="http://schemas.microsoft.com/office/word/2010/wordml" w:rsidR="00241C69" w:rsidRDefault="00CC7472" w14:paraId="6DF627D5" wp14:textId="77777777">
      <w:pPr>
        <w:numPr>
          <w:ilvl w:val="0"/>
          <w:numId w:val="5"/>
        </w:numPr>
        <w:spacing w:after="0" w:line="240" w:lineRule="auto"/>
        <w:jc w:val="both"/>
        <w:rPr>
          <w:rFonts w:ascii="Open Sans" w:hAnsi="Open Sans" w:eastAsia="Open Sans" w:cs="Open Sans"/>
        </w:rPr>
      </w:pPr>
      <w:r>
        <w:rPr>
          <w:rFonts w:ascii="Open Sans" w:hAnsi="Open Sans" w:eastAsia="Open Sans" w:cs="Open Sans"/>
        </w:rPr>
        <w:t>Provide clear guidelines on our approach to formative and summative assessment</w:t>
      </w:r>
    </w:p>
    <w:p xmlns:wp14="http://schemas.microsoft.com/office/word/2010/wordml" w:rsidR="00241C69" w:rsidRDefault="00CC7472" w14:paraId="4B6CDAA0" wp14:textId="77777777">
      <w:pPr>
        <w:numPr>
          <w:ilvl w:val="0"/>
          <w:numId w:val="5"/>
        </w:numPr>
        <w:spacing w:after="0" w:line="240" w:lineRule="auto"/>
        <w:jc w:val="both"/>
        <w:rPr>
          <w:rFonts w:ascii="Open Sans" w:hAnsi="Open Sans" w:eastAsia="Open Sans" w:cs="Open Sans"/>
        </w:rPr>
      </w:pPr>
      <w:r>
        <w:rPr>
          <w:rFonts w:ascii="Open Sans" w:hAnsi="Open Sans" w:eastAsia="Open Sans" w:cs="Open Sans"/>
        </w:rPr>
        <w:t>Establish a consistent and coherent approach to recording summative assessment outcomes and reporting to parents/carers</w:t>
      </w:r>
    </w:p>
    <w:p xmlns:wp14="http://schemas.microsoft.com/office/word/2010/wordml" w:rsidR="00241C69" w:rsidRDefault="00CC7472" w14:paraId="3013D1EF" wp14:textId="77777777">
      <w:pPr>
        <w:numPr>
          <w:ilvl w:val="0"/>
          <w:numId w:val="5"/>
        </w:numPr>
        <w:spacing w:after="0" w:line="240" w:lineRule="auto"/>
        <w:jc w:val="both"/>
        <w:rPr>
          <w:rFonts w:ascii="Open Sans" w:hAnsi="Open Sans" w:eastAsia="Open Sans" w:cs="Open Sans"/>
        </w:rPr>
      </w:pPr>
      <w:r>
        <w:rPr>
          <w:rFonts w:ascii="Open Sans" w:hAnsi="Open Sans" w:eastAsia="Open Sans" w:cs="Open Sans"/>
        </w:rPr>
        <w:t>Clearly set out how and when assessment practice will be monitored and evaluated</w:t>
      </w:r>
    </w:p>
    <w:p xmlns:wp14="http://schemas.microsoft.com/office/word/2010/wordml" w:rsidR="00241C69" w:rsidRDefault="00CC7472" w14:paraId="0A6959E7" wp14:textId="77777777">
      <w:pPr>
        <w:spacing w:after="0" w:line="240" w:lineRule="auto"/>
        <w:ind w:left="720"/>
        <w:jc w:val="both"/>
        <w:rPr>
          <w:rFonts w:ascii="Open Sans" w:hAnsi="Open Sans" w:eastAsia="Open Sans" w:cs="Open Sans"/>
        </w:rPr>
      </w:pPr>
      <w:r>
        <w:rPr>
          <w:rFonts w:ascii="Open Sans" w:hAnsi="Open Sans" w:eastAsia="Open Sans" w:cs="Open Sans"/>
        </w:rPr>
        <w:t xml:space="preserve"> </w:t>
      </w:r>
    </w:p>
    <w:p xmlns:wp14="http://schemas.microsoft.com/office/word/2010/wordml" w:rsidR="00241C69" w:rsidRDefault="00CC7472" w14:paraId="28725BC2" wp14:textId="77777777">
      <w:pPr>
        <w:spacing w:after="0" w:line="240" w:lineRule="auto"/>
        <w:jc w:val="both"/>
        <w:rPr>
          <w:rFonts w:ascii="Open Sans" w:hAnsi="Open Sans" w:eastAsia="Open Sans" w:cs="Open Sans"/>
          <w:b/>
        </w:rPr>
      </w:pPr>
      <w:r>
        <w:rPr>
          <w:rFonts w:ascii="Open Sans" w:hAnsi="Open Sans" w:eastAsia="Open Sans" w:cs="Open Sans"/>
          <w:b/>
        </w:rPr>
        <w:t>Principles of assessment</w:t>
      </w:r>
    </w:p>
    <w:p xmlns:wp14="http://schemas.microsoft.com/office/word/2010/wordml" w:rsidR="00241C69" w:rsidRDefault="00241C69" w14:paraId="6D98A12B" wp14:textId="77777777">
      <w:pPr>
        <w:spacing w:after="0" w:line="240" w:lineRule="auto"/>
        <w:jc w:val="both"/>
        <w:rPr>
          <w:rFonts w:ascii="Open Sans" w:hAnsi="Open Sans" w:eastAsia="Open Sans" w:cs="Open Sans"/>
          <w:b/>
        </w:rPr>
      </w:pPr>
    </w:p>
    <w:p xmlns:wp14="http://schemas.microsoft.com/office/word/2010/wordml" w:rsidR="00241C69" w:rsidRDefault="00CC7472" w14:paraId="40B58C46" wp14:textId="77777777">
      <w:pPr>
        <w:spacing w:after="0" w:line="240" w:lineRule="auto"/>
        <w:jc w:val="both"/>
        <w:rPr>
          <w:rFonts w:ascii="Open Sans" w:hAnsi="Open Sans" w:eastAsia="Open Sans" w:cs="Open Sans"/>
        </w:rPr>
      </w:pPr>
      <w:r>
        <w:rPr>
          <w:rFonts w:ascii="Open Sans" w:hAnsi="Open Sans" w:eastAsia="Open Sans" w:cs="Open Sans"/>
        </w:rPr>
        <w:t>At Chances Mentoring, assessment data is used intelligently to support learning.  All assessment tools used by teachers are designed to identify if the specified knowledge has been learnt, if there are misconceptions or gaps in knowledge which need to be addressed, and what the next phase of learning will be. We assess new and prior knowledge regularly through interleaving tests and content. Teachers assess knowledge in different contexts to ensure students can use their knowledge flexibly and that they hav</w:t>
      </w:r>
      <w:r>
        <w:rPr>
          <w:rFonts w:ascii="Open Sans" w:hAnsi="Open Sans" w:eastAsia="Open Sans" w:cs="Open Sans"/>
        </w:rPr>
        <w:t xml:space="preserve">e a deep understanding of the concepts and principles which underpin the subject.  Assessment data tells us if the knowledge is secure, in long term memory, and can be used confidently by the students. In this way we know students have learnt the curriculum. </w:t>
      </w:r>
    </w:p>
    <w:p xmlns:wp14="http://schemas.microsoft.com/office/word/2010/wordml" w:rsidR="00241C69" w:rsidRDefault="00241C69" w14:paraId="2946DB82" wp14:textId="77777777">
      <w:pPr>
        <w:spacing w:after="0" w:line="240" w:lineRule="auto"/>
        <w:jc w:val="both"/>
        <w:rPr>
          <w:rFonts w:ascii="Open Sans" w:hAnsi="Open Sans" w:eastAsia="Open Sans" w:cs="Open Sans"/>
        </w:rPr>
      </w:pPr>
    </w:p>
    <w:p xmlns:wp14="http://schemas.microsoft.com/office/word/2010/wordml" w:rsidR="00241C69" w:rsidRDefault="00CC7472" w14:paraId="51CFE0BD" wp14:textId="77777777">
      <w:pPr>
        <w:spacing w:after="0" w:line="240" w:lineRule="auto"/>
        <w:jc w:val="both"/>
        <w:rPr>
          <w:rFonts w:ascii="Open Sans" w:hAnsi="Open Sans" w:eastAsia="Open Sans" w:cs="Open Sans"/>
        </w:rPr>
      </w:pPr>
      <w:r>
        <w:rPr>
          <w:rFonts w:ascii="Open Sans" w:hAnsi="Open Sans" w:eastAsia="Open Sans" w:cs="Open Sans"/>
        </w:rPr>
        <w:t xml:space="preserve">The school calendar identifies key assessment points at which attainment and progress is judged and when we report these to parents. </w:t>
      </w:r>
    </w:p>
    <w:p xmlns:wp14="http://schemas.microsoft.com/office/word/2010/wordml" w:rsidR="00241C69" w:rsidRDefault="00241C69" w14:paraId="5997CC1D" wp14:textId="77777777">
      <w:pPr>
        <w:spacing w:after="0" w:line="240" w:lineRule="auto"/>
        <w:jc w:val="both"/>
        <w:rPr>
          <w:rFonts w:ascii="Open Sans" w:hAnsi="Open Sans" w:eastAsia="Open Sans" w:cs="Open Sans"/>
        </w:rPr>
      </w:pPr>
    </w:p>
    <w:p xmlns:wp14="http://schemas.microsoft.com/office/word/2010/wordml" w:rsidR="00241C69" w:rsidRDefault="00CC7472" w14:paraId="508AD8A8" wp14:textId="77777777">
      <w:pPr>
        <w:spacing w:after="0" w:line="240" w:lineRule="auto"/>
        <w:jc w:val="both"/>
        <w:rPr>
          <w:rFonts w:ascii="Open Sans" w:hAnsi="Open Sans" w:eastAsia="Open Sans" w:cs="Open Sans"/>
        </w:rPr>
      </w:pPr>
      <w:r>
        <w:rPr>
          <w:rFonts w:ascii="Open Sans" w:hAnsi="Open Sans" w:eastAsia="Open Sans" w:cs="Open Sans"/>
        </w:rPr>
        <w:t xml:space="preserve">At Chances Mentoring our pedagogy is driven by teachers regularly using techniques to test knowledge through questioning and retrieval practice.   Our approach to assessment aims to empower all staff to use their professional skills and judgement to conclude how well the students have learnt the content and hence how well they are making progress. </w:t>
      </w:r>
    </w:p>
    <w:p xmlns:wp14="http://schemas.microsoft.com/office/word/2010/wordml" w:rsidR="00241C69" w:rsidRDefault="00241C69" w14:paraId="110FFD37" wp14:textId="77777777">
      <w:pPr>
        <w:spacing w:after="0" w:line="240" w:lineRule="auto"/>
        <w:jc w:val="both"/>
        <w:rPr>
          <w:rFonts w:ascii="Open Sans" w:hAnsi="Open Sans" w:eastAsia="Open Sans" w:cs="Open Sans"/>
        </w:rPr>
      </w:pPr>
    </w:p>
    <w:p xmlns:wp14="http://schemas.microsoft.com/office/word/2010/wordml" w:rsidR="00241C69" w:rsidRDefault="00CC7472" w14:paraId="66864033" wp14:textId="77777777">
      <w:pPr>
        <w:spacing w:after="0" w:line="240" w:lineRule="auto"/>
        <w:jc w:val="both"/>
        <w:rPr>
          <w:rFonts w:ascii="Open Sans" w:hAnsi="Open Sans" w:eastAsia="Open Sans" w:cs="Open Sans"/>
          <w:b/>
        </w:rPr>
      </w:pPr>
      <w:r>
        <w:rPr>
          <w:rFonts w:ascii="Open Sans" w:hAnsi="Open Sans" w:eastAsia="Open Sans" w:cs="Open Sans"/>
          <w:b/>
        </w:rPr>
        <w:t>Assessment approaches</w:t>
      </w:r>
    </w:p>
    <w:p xmlns:wp14="http://schemas.microsoft.com/office/word/2010/wordml" w:rsidR="00241C69" w:rsidRDefault="00241C69" w14:paraId="6B699379" wp14:textId="77777777">
      <w:pPr>
        <w:spacing w:after="0" w:line="240" w:lineRule="auto"/>
        <w:jc w:val="both"/>
        <w:rPr>
          <w:rFonts w:ascii="Open Sans" w:hAnsi="Open Sans" w:eastAsia="Open Sans" w:cs="Open Sans"/>
          <w:b/>
        </w:rPr>
      </w:pPr>
    </w:p>
    <w:p xmlns:wp14="http://schemas.microsoft.com/office/word/2010/wordml" w:rsidR="00241C69" w:rsidRDefault="00CC7472" w14:paraId="18DA14E0" wp14:textId="77777777">
      <w:pPr>
        <w:pBdr>
          <w:top w:val="nil"/>
          <w:left w:val="nil"/>
          <w:bottom w:val="nil"/>
          <w:right w:val="nil"/>
          <w:between w:val="nil"/>
        </w:pBdr>
        <w:spacing w:after="120" w:line="240" w:lineRule="auto"/>
        <w:rPr>
          <w:rFonts w:ascii="Open Sans" w:hAnsi="Open Sans" w:eastAsia="Open Sans" w:cs="Open Sans"/>
          <w:color w:val="000000"/>
        </w:rPr>
      </w:pPr>
      <w:r>
        <w:rPr>
          <w:rFonts w:ascii="Open Sans" w:hAnsi="Open Sans" w:eastAsia="Open Sans" w:cs="Open Sans"/>
          <w:color w:val="000000"/>
        </w:rPr>
        <w:t xml:space="preserve">At </w:t>
      </w:r>
      <w:r>
        <w:rPr>
          <w:rFonts w:ascii="Open Sans" w:hAnsi="Open Sans" w:eastAsia="Open Sans" w:cs="Open Sans"/>
          <w:color w:val="000000"/>
          <w:highlight w:val="white"/>
        </w:rPr>
        <w:t xml:space="preserve">Chances Mentoring </w:t>
      </w:r>
      <w:r>
        <w:rPr>
          <w:rFonts w:ascii="Open Sans" w:hAnsi="Open Sans" w:eastAsia="Open Sans" w:cs="Open Sans"/>
          <w:color w:val="000000"/>
        </w:rPr>
        <w:t>we see assessment as an integral part of teaching and learning, and it is inextricably linked to our curriculum offer.</w:t>
      </w:r>
    </w:p>
    <w:p xmlns:wp14="http://schemas.microsoft.com/office/word/2010/wordml" w:rsidR="00241C69" w:rsidRDefault="00CC7472" w14:paraId="32F9A551" wp14:textId="77777777">
      <w:pPr>
        <w:pBdr>
          <w:top w:val="nil"/>
          <w:left w:val="nil"/>
          <w:bottom w:val="nil"/>
          <w:right w:val="nil"/>
          <w:between w:val="nil"/>
        </w:pBdr>
        <w:spacing w:after="120" w:line="240" w:lineRule="auto"/>
        <w:rPr>
          <w:rFonts w:ascii="Open Sans" w:hAnsi="Open Sans" w:eastAsia="Open Sans" w:cs="Open Sans"/>
          <w:color w:val="000000"/>
        </w:rPr>
      </w:pPr>
      <w:r>
        <w:rPr>
          <w:rFonts w:ascii="Open Sans" w:hAnsi="Open Sans" w:eastAsia="Open Sans" w:cs="Open Sans"/>
          <w:color w:val="000000"/>
        </w:rPr>
        <w:t xml:space="preserve">Assessment may be used in a variety of ways for a variety of purposes. At Chances Mentoring, all </w:t>
      </w:r>
      <w:r>
        <w:rPr>
          <w:rFonts w:ascii="Open Sans" w:hAnsi="Open Sans" w:eastAsia="Open Sans" w:cs="Open Sans"/>
        </w:rPr>
        <w:t>assessments</w:t>
      </w:r>
      <w:r>
        <w:rPr>
          <w:rFonts w:ascii="Open Sans" w:hAnsi="Open Sans" w:eastAsia="Open Sans" w:cs="Open Sans"/>
          <w:color w:val="000000"/>
        </w:rPr>
        <w:t xml:space="preserve"> should be used formatively to support the student’s understanding of their next steps in learning. True assessment, however, is neither wholly formative, nor wholly summative; it is embedded within classroom practice. </w:t>
      </w:r>
    </w:p>
    <w:p xmlns:wp14="http://schemas.microsoft.com/office/word/2010/wordml" w:rsidR="00241C69" w:rsidRDefault="00CC7472" w14:paraId="7A810B1A" wp14:textId="77777777">
      <w:pPr>
        <w:pBdr>
          <w:top w:val="nil"/>
          <w:left w:val="nil"/>
          <w:bottom w:val="nil"/>
          <w:right w:val="nil"/>
          <w:between w:val="nil"/>
        </w:pBdr>
        <w:spacing w:after="120" w:line="240" w:lineRule="auto"/>
        <w:rPr>
          <w:rFonts w:ascii="Open Sans" w:hAnsi="Open Sans" w:eastAsia="Open Sans" w:cs="Open Sans"/>
          <w:color w:val="000000"/>
        </w:rPr>
      </w:pPr>
      <w:r>
        <w:rPr>
          <w:rFonts w:ascii="Open Sans" w:hAnsi="Open Sans" w:eastAsia="Open Sans" w:cs="Open Sans"/>
          <w:color w:val="000000"/>
        </w:rPr>
        <w:t>We use 3 broad overarching forms of assessment: day-to-day in-school formative assessment, in-school summative assessment and nationally standardised summative assessment:</w:t>
      </w:r>
    </w:p>
    <w:p xmlns:wp14="http://schemas.microsoft.com/office/word/2010/wordml" w:rsidR="00241C69" w:rsidRDefault="00241C69" w14:paraId="3FE9F23F" wp14:textId="77777777">
      <w:pPr>
        <w:spacing w:after="0" w:line="240" w:lineRule="auto"/>
        <w:jc w:val="both"/>
        <w:rPr>
          <w:rFonts w:ascii="Open Sans" w:hAnsi="Open Sans" w:eastAsia="Open Sans" w:cs="Open Sans"/>
        </w:rPr>
      </w:pPr>
    </w:p>
    <w:p xmlns:wp14="http://schemas.microsoft.com/office/word/2010/wordml" w:rsidR="00241C69" w:rsidRDefault="00241C69" w14:paraId="1F72F646" wp14:textId="77777777">
      <w:pPr>
        <w:spacing w:after="0" w:line="240" w:lineRule="auto"/>
        <w:jc w:val="both"/>
        <w:rPr>
          <w:rFonts w:ascii="Open Sans" w:hAnsi="Open Sans" w:eastAsia="Open Sans" w:cs="Open Sans"/>
        </w:rPr>
      </w:pPr>
    </w:p>
    <w:p xmlns:wp14="http://schemas.microsoft.com/office/word/2010/wordml" w:rsidR="00241C69" w:rsidRDefault="00241C69" w14:paraId="08CE6F91" wp14:textId="77777777">
      <w:pPr>
        <w:spacing w:after="0" w:line="240" w:lineRule="auto"/>
        <w:jc w:val="both"/>
        <w:rPr>
          <w:rFonts w:ascii="Open Sans" w:hAnsi="Open Sans" w:eastAsia="Open Sans" w:cs="Open Sans"/>
        </w:rPr>
      </w:pPr>
    </w:p>
    <w:p xmlns:wp14="http://schemas.microsoft.com/office/word/2010/wordml" w:rsidR="00241C69" w:rsidRDefault="00CC7472" w14:paraId="599E8836" wp14:textId="77777777">
      <w:pPr>
        <w:spacing w:after="0" w:line="240" w:lineRule="auto"/>
        <w:jc w:val="both"/>
        <w:rPr>
          <w:rFonts w:ascii="Open Sans" w:hAnsi="Open Sans" w:eastAsia="Open Sans" w:cs="Open Sans"/>
        </w:rPr>
      </w:pPr>
      <w:r>
        <w:rPr>
          <w:rFonts w:ascii="Open Sans" w:hAnsi="Open Sans" w:eastAsia="Open Sans" w:cs="Open Sans"/>
        </w:rPr>
        <w:t xml:space="preserve">Day-to-day formative assessment: led by class teacher </w:t>
      </w:r>
    </w:p>
    <w:p xmlns:wp14="http://schemas.microsoft.com/office/word/2010/wordml" w:rsidR="00241C69" w:rsidRDefault="00CC7472" w14:paraId="0726E0D4" wp14:textId="77777777">
      <w:pPr>
        <w:numPr>
          <w:ilvl w:val="0"/>
          <w:numId w:val="4"/>
        </w:numPr>
        <w:spacing w:after="0" w:line="240" w:lineRule="auto"/>
        <w:jc w:val="both"/>
        <w:rPr>
          <w:rFonts w:ascii="Open Sans" w:hAnsi="Open Sans" w:eastAsia="Open Sans" w:cs="Open Sans"/>
        </w:rPr>
      </w:pPr>
      <w:r>
        <w:rPr>
          <w:rFonts w:ascii="Open Sans" w:hAnsi="Open Sans" w:eastAsia="Open Sans" w:cs="Open Sans"/>
        </w:rPr>
        <w:t xml:space="preserve">Question and answer during class </w:t>
      </w:r>
    </w:p>
    <w:p xmlns:wp14="http://schemas.microsoft.com/office/word/2010/wordml" w:rsidR="00241C69" w:rsidRDefault="00CC7472" w14:paraId="45436675" wp14:textId="77777777">
      <w:pPr>
        <w:numPr>
          <w:ilvl w:val="0"/>
          <w:numId w:val="4"/>
        </w:numPr>
        <w:spacing w:after="0" w:line="240" w:lineRule="auto"/>
        <w:jc w:val="both"/>
        <w:rPr>
          <w:rFonts w:ascii="Open Sans" w:hAnsi="Open Sans" w:eastAsia="Open Sans" w:cs="Open Sans"/>
        </w:rPr>
      </w:pPr>
      <w:r>
        <w:rPr>
          <w:rFonts w:ascii="Open Sans" w:hAnsi="Open Sans" w:eastAsia="Open Sans" w:cs="Open Sans"/>
        </w:rPr>
        <w:t xml:space="preserve">Marking of, and feedback on, students work </w:t>
      </w:r>
    </w:p>
    <w:p xmlns:wp14="http://schemas.microsoft.com/office/word/2010/wordml" w:rsidR="00241C69" w:rsidRDefault="00CC7472" w14:paraId="27BD38C6" wp14:textId="77777777">
      <w:pPr>
        <w:numPr>
          <w:ilvl w:val="0"/>
          <w:numId w:val="4"/>
        </w:numPr>
        <w:spacing w:after="0" w:line="240" w:lineRule="auto"/>
        <w:jc w:val="both"/>
        <w:rPr>
          <w:rFonts w:ascii="Open Sans" w:hAnsi="Open Sans" w:eastAsia="Open Sans" w:cs="Open Sans"/>
        </w:rPr>
      </w:pPr>
      <w:r>
        <w:rPr>
          <w:rFonts w:ascii="Open Sans" w:hAnsi="Open Sans" w:eastAsia="Open Sans" w:cs="Open Sans"/>
        </w:rPr>
        <w:t xml:space="preserve">Retrieval practice - Low stakes testing, closed question quizzes to test knowledge  </w:t>
      </w:r>
    </w:p>
    <w:p xmlns:wp14="http://schemas.microsoft.com/office/word/2010/wordml" w:rsidR="00241C69" w:rsidRDefault="00CC7472" w14:paraId="2F34E6BF" wp14:textId="77777777">
      <w:pPr>
        <w:numPr>
          <w:ilvl w:val="0"/>
          <w:numId w:val="4"/>
        </w:numPr>
        <w:spacing w:after="0" w:line="240" w:lineRule="auto"/>
        <w:jc w:val="both"/>
        <w:rPr>
          <w:rFonts w:ascii="Open Sans" w:hAnsi="Open Sans" w:eastAsia="Open Sans" w:cs="Open Sans"/>
        </w:rPr>
      </w:pPr>
      <w:r>
        <w:rPr>
          <w:rFonts w:ascii="Open Sans" w:hAnsi="Open Sans" w:eastAsia="Open Sans" w:cs="Open Sans"/>
        </w:rPr>
        <w:t xml:space="preserve">Observational assessment. This form of assessment gives an ongoing view of what key concepts, vocabulary and knowledge has been learnt, what misconceptions exist and what needs to be done to close the gaps and make progress. </w:t>
      </w:r>
    </w:p>
    <w:p xmlns:wp14="http://schemas.microsoft.com/office/word/2010/wordml" w:rsidR="00241C69" w:rsidRDefault="00241C69" w14:paraId="61CDCEAD" wp14:textId="77777777">
      <w:pPr>
        <w:spacing w:after="0" w:line="240" w:lineRule="auto"/>
        <w:jc w:val="both"/>
        <w:rPr>
          <w:rFonts w:ascii="Open Sans" w:hAnsi="Open Sans" w:eastAsia="Open Sans" w:cs="Open Sans"/>
        </w:rPr>
      </w:pPr>
    </w:p>
    <w:p xmlns:wp14="http://schemas.microsoft.com/office/word/2010/wordml" w:rsidR="00241C69" w:rsidRDefault="00CC7472" w14:paraId="5BDC24AD" wp14:textId="77777777">
      <w:pPr>
        <w:spacing w:after="0" w:line="240" w:lineRule="auto"/>
        <w:jc w:val="both"/>
        <w:rPr>
          <w:rFonts w:ascii="Open Sans" w:hAnsi="Open Sans" w:eastAsia="Open Sans" w:cs="Open Sans"/>
        </w:rPr>
      </w:pPr>
      <w:r>
        <w:rPr>
          <w:rFonts w:ascii="Open Sans" w:hAnsi="Open Sans" w:eastAsia="Open Sans" w:cs="Open Sans"/>
        </w:rPr>
        <w:t>Effective in-school formative assessment enables:</w:t>
      </w:r>
    </w:p>
    <w:p xmlns:wp14="http://schemas.microsoft.com/office/word/2010/wordml" w:rsidR="00241C69" w:rsidRDefault="00CC7472" w14:paraId="0EF404F2" wp14:textId="77777777">
      <w:pPr>
        <w:numPr>
          <w:ilvl w:val="0"/>
          <w:numId w:val="4"/>
        </w:numPr>
        <w:pBdr>
          <w:top w:val="nil"/>
          <w:left w:val="nil"/>
          <w:bottom w:val="nil"/>
          <w:right w:val="nil"/>
          <w:between w:val="nil"/>
        </w:pBdr>
        <w:spacing w:after="0" w:line="240" w:lineRule="auto"/>
        <w:jc w:val="both"/>
        <w:rPr>
          <w:color w:val="000000"/>
        </w:rPr>
      </w:pPr>
      <w:r>
        <w:rPr>
          <w:rFonts w:ascii="Open Sans" w:hAnsi="Open Sans" w:eastAsia="Open Sans" w:cs="Open Sans"/>
          <w:b/>
          <w:color w:val="000000"/>
        </w:rPr>
        <w:t>Teachers</w:t>
      </w:r>
      <w:r>
        <w:rPr>
          <w:rFonts w:ascii="Open Sans" w:hAnsi="Open Sans" w:eastAsia="Open Sans" w:cs="Open Sans"/>
          <w:color w:val="000000"/>
        </w:rPr>
        <w:t xml:space="preserve"> to identify how pupils are performing on a continuing basis and to use this information to provide appropriate support or extension, evaluate teaching and plan future lessons</w:t>
      </w:r>
    </w:p>
    <w:p xmlns:wp14="http://schemas.microsoft.com/office/word/2010/wordml" w:rsidR="00241C69" w:rsidRDefault="00CC7472" w14:paraId="3F475C7B" wp14:textId="77777777">
      <w:pPr>
        <w:numPr>
          <w:ilvl w:val="0"/>
          <w:numId w:val="4"/>
        </w:numPr>
        <w:pBdr>
          <w:top w:val="nil"/>
          <w:left w:val="nil"/>
          <w:bottom w:val="nil"/>
          <w:right w:val="nil"/>
          <w:between w:val="nil"/>
        </w:pBdr>
        <w:spacing w:after="0" w:line="240" w:lineRule="auto"/>
        <w:jc w:val="both"/>
        <w:rPr>
          <w:color w:val="000000"/>
        </w:rPr>
      </w:pPr>
      <w:r>
        <w:rPr>
          <w:rFonts w:ascii="Open Sans" w:hAnsi="Open Sans" w:eastAsia="Open Sans" w:cs="Open Sans"/>
          <w:b/>
          <w:color w:val="000000"/>
        </w:rPr>
        <w:t>Pupils</w:t>
      </w:r>
      <w:r>
        <w:rPr>
          <w:rFonts w:ascii="Open Sans" w:hAnsi="Open Sans" w:eastAsia="Open Sans" w:cs="Open Sans"/>
          <w:color w:val="000000"/>
        </w:rPr>
        <w:t xml:space="preserve"> to measure their knowledge and understanding against learning objectives, and identify areas in which they need to improve</w:t>
      </w:r>
    </w:p>
    <w:p xmlns:wp14="http://schemas.microsoft.com/office/word/2010/wordml" w:rsidR="00241C69" w:rsidRDefault="00CC7472" w14:paraId="45501C85" wp14:textId="77777777">
      <w:pPr>
        <w:numPr>
          <w:ilvl w:val="0"/>
          <w:numId w:val="4"/>
        </w:numPr>
        <w:pBdr>
          <w:top w:val="nil"/>
          <w:left w:val="nil"/>
          <w:bottom w:val="nil"/>
          <w:right w:val="nil"/>
          <w:between w:val="nil"/>
        </w:pBdr>
        <w:spacing w:after="0" w:line="240" w:lineRule="auto"/>
        <w:jc w:val="both"/>
        <w:rPr>
          <w:color w:val="000000"/>
        </w:rPr>
      </w:pPr>
      <w:r>
        <w:rPr>
          <w:rFonts w:ascii="Open Sans" w:hAnsi="Open Sans" w:eastAsia="Open Sans" w:cs="Open Sans"/>
          <w:b/>
          <w:color w:val="000000"/>
        </w:rPr>
        <w:t>Parents/carers</w:t>
      </w:r>
      <w:r>
        <w:rPr>
          <w:rFonts w:ascii="Open Sans" w:hAnsi="Open Sans" w:eastAsia="Open Sans" w:cs="Open Sans"/>
          <w:color w:val="000000"/>
        </w:rPr>
        <w:t xml:space="preserve"> to gain a broad picture of where their child’s strengths and weaknesses lie, and what they need to do to improve</w:t>
      </w:r>
    </w:p>
    <w:p xmlns:wp14="http://schemas.microsoft.com/office/word/2010/wordml" w:rsidR="00241C69" w:rsidRDefault="00241C69" w14:paraId="6BB9E253" wp14:textId="77777777">
      <w:pPr>
        <w:spacing w:after="0" w:line="240" w:lineRule="auto"/>
        <w:ind w:left="720"/>
        <w:jc w:val="both"/>
        <w:rPr>
          <w:rFonts w:ascii="Open Sans" w:hAnsi="Open Sans" w:eastAsia="Open Sans" w:cs="Open Sans"/>
        </w:rPr>
      </w:pPr>
    </w:p>
    <w:p xmlns:wp14="http://schemas.microsoft.com/office/word/2010/wordml" w:rsidR="00241C69" w:rsidRDefault="00CC7472" w14:paraId="3E345320" wp14:textId="77777777">
      <w:pPr>
        <w:spacing w:after="0" w:line="240" w:lineRule="auto"/>
        <w:jc w:val="both"/>
        <w:rPr>
          <w:rFonts w:ascii="Open Sans" w:hAnsi="Open Sans" w:eastAsia="Open Sans" w:cs="Open Sans"/>
        </w:rPr>
      </w:pPr>
      <w:r>
        <w:rPr>
          <w:rFonts w:ascii="Open Sans" w:hAnsi="Open Sans" w:eastAsia="Open Sans" w:cs="Open Sans"/>
        </w:rPr>
        <w:t xml:space="preserve">In-school summative assessment: planned and led by teacher </w:t>
      </w:r>
    </w:p>
    <w:p xmlns:wp14="http://schemas.microsoft.com/office/word/2010/wordml" w:rsidR="00241C69" w:rsidRDefault="00CC7472" w14:paraId="482C9B28" wp14:textId="77777777">
      <w:pPr>
        <w:numPr>
          <w:ilvl w:val="0"/>
          <w:numId w:val="1"/>
        </w:numPr>
        <w:spacing w:after="0" w:line="240" w:lineRule="auto"/>
        <w:jc w:val="both"/>
        <w:rPr>
          <w:rFonts w:ascii="Open Sans" w:hAnsi="Open Sans" w:eastAsia="Open Sans" w:cs="Open Sans"/>
        </w:rPr>
      </w:pPr>
      <w:r>
        <w:rPr>
          <w:rFonts w:ascii="Open Sans" w:hAnsi="Open Sans" w:eastAsia="Open Sans" w:cs="Open Sans"/>
        </w:rPr>
        <w:t xml:space="preserve">End of year exams </w:t>
      </w:r>
    </w:p>
    <w:p xmlns:wp14="http://schemas.microsoft.com/office/word/2010/wordml" w:rsidR="00241C69" w:rsidRDefault="00CC7472" w14:paraId="4FE4E6A5" wp14:textId="77777777">
      <w:pPr>
        <w:numPr>
          <w:ilvl w:val="0"/>
          <w:numId w:val="1"/>
        </w:numPr>
        <w:spacing w:after="0" w:line="240" w:lineRule="auto"/>
        <w:jc w:val="both"/>
        <w:rPr>
          <w:rFonts w:ascii="Open Sans" w:hAnsi="Open Sans" w:eastAsia="Open Sans" w:cs="Open Sans"/>
        </w:rPr>
      </w:pPr>
      <w:r>
        <w:rPr>
          <w:rFonts w:ascii="Open Sans" w:hAnsi="Open Sans" w:eastAsia="Open Sans" w:cs="Open Sans"/>
        </w:rPr>
        <w:t xml:space="preserve">Short end of topic or unit tests </w:t>
      </w:r>
    </w:p>
    <w:p xmlns:wp14="http://schemas.microsoft.com/office/word/2010/wordml" w:rsidR="00241C69" w:rsidRDefault="00CC7472" w14:paraId="7D0543B7" wp14:textId="77777777">
      <w:pPr>
        <w:numPr>
          <w:ilvl w:val="0"/>
          <w:numId w:val="1"/>
        </w:numPr>
        <w:spacing w:after="0" w:line="240" w:lineRule="auto"/>
        <w:jc w:val="both"/>
        <w:rPr>
          <w:rFonts w:ascii="Open Sans" w:hAnsi="Open Sans" w:eastAsia="Open Sans" w:cs="Open Sans"/>
        </w:rPr>
      </w:pPr>
      <w:r>
        <w:rPr>
          <w:rFonts w:ascii="Open Sans" w:hAnsi="Open Sans" w:eastAsia="Open Sans" w:cs="Open Sans"/>
        </w:rPr>
        <w:t xml:space="preserve">Reviews for students with SEND. This form of assessment is used predominantly to provide evidence to judge whether knowledge has been embedded in long-term memory and therefore whether the student has made progress over time. It should also, however, provide evidence which can be used formatively to guide next steps in learning. </w:t>
      </w:r>
    </w:p>
    <w:p xmlns:wp14="http://schemas.microsoft.com/office/word/2010/wordml" w:rsidR="00241C69" w:rsidRDefault="00241C69" w14:paraId="23DE523C" wp14:textId="77777777">
      <w:pPr>
        <w:spacing w:after="0" w:line="240" w:lineRule="auto"/>
        <w:ind w:left="720"/>
        <w:jc w:val="both"/>
        <w:rPr>
          <w:rFonts w:ascii="Open Sans" w:hAnsi="Open Sans" w:eastAsia="Open Sans" w:cs="Open Sans"/>
        </w:rPr>
      </w:pPr>
    </w:p>
    <w:p xmlns:wp14="http://schemas.microsoft.com/office/word/2010/wordml" w:rsidR="00241C69" w:rsidRDefault="00CC7472" w14:paraId="7728D76D" wp14:textId="77777777">
      <w:pPr>
        <w:spacing w:after="0" w:line="240" w:lineRule="auto"/>
        <w:jc w:val="both"/>
        <w:rPr>
          <w:rFonts w:ascii="Open Sans" w:hAnsi="Open Sans" w:eastAsia="Open Sans" w:cs="Open Sans"/>
        </w:rPr>
      </w:pPr>
      <w:r>
        <w:rPr>
          <w:rFonts w:ascii="Open Sans" w:hAnsi="Open Sans" w:eastAsia="Open Sans" w:cs="Open Sans"/>
        </w:rPr>
        <w:t>Effective in-school summative assessment enables:</w:t>
      </w:r>
    </w:p>
    <w:p xmlns:wp14="http://schemas.microsoft.com/office/word/2010/wordml" w:rsidR="00241C69" w:rsidRDefault="00CC7472" w14:paraId="56471836" wp14:textId="77777777">
      <w:pPr>
        <w:numPr>
          <w:ilvl w:val="0"/>
          <w:numId w:val="1"/>
        </w:numPr>
        <w:pBdr>
          <w:top w:val="nil"/>
          <w:left w:val="nil"/>
          <w:bottom w:val="nil"/>
          <w:right w:val="nil"/>
          <w:between w:val="nil"/>
        </w:pBdr>
        <w:spacing w:after="0" w:line="240" w:lineRule="auto"/>
        <w:jc w:val="both"/>
        <w:rPr>
          <w:color w:val="000000"/>
        </w:rPr>
      </w:pPr>
      <w:r>
        <w:rPr>
          <w:rFonts w:ascii="Open Sans" w:hAnsi="Open Sans" w:eastAsia="Open Sans" w:cs="Open Sans"/>
          <w:b/>
          <w:color w:val="000000"/>
        </w:rPr>
        <w:t>School leaders</w:t>
      </w:r>
      <w:r>
        <w:rPr>
          <w:rFonts w:ascii="Open Sans" w:hAnsi="Open Sans" w:eastAsia="Open Sans" w:cs="Open Sans"/>
          <w:color w:val="000000"/>
        </w:rPr>
        <w:t xml:space="preserve"> to monitor the performance of pupil cohorts, identify where interventions may be required, and work with teachers to ensure pupils are supported to achieve sufficient progress and attainment</w:t>
      </w:r>
    </w:p>
    <w:p xmlns:wp14="http://schemas.microsoft.com/office/word/2010/wordml" w:rsidR="00241C69" w:rsidRDefault="00CC7472" w14:paraId="186E57FE" wp14:textId="77777777">
      <w:pPr>
        <w:numPr>
          <w:ilvl w:val="0"/>
          <w:numId w:val="1"/>
        </w:numPr>
        <w:pBdr>
          <w:top w:val="nil"/>
          <w:left w:val="nil"/>
          <w:bottom w:val="nil"/>
          <w:right w:val="nil"/>
          <w:between w:val="nil"/>
        </w:pBdr>
        <w:spacing w:after="0" w:line="240" w:lineRule="auto"/>
        <w:jc w:val="both"/>
        <w:rPr>
          <w:color w:val="000000"/>
        </w:rPr>
      </w:pPr>
      <w:r>
        <w:rPr>
          <w:rFonts w:ascii="Open Sans" w:hAnsi="Open Sans" w:eastAsia="Open Sans" w:cs="Open Sans"/>
          <w:b/>
          <w:color w:val="000000"/>
        </w:rPr>
        <w:t>Teachers</w:t>
      </w:r>
      <w:r>
        <w:rPr>
          <w:rFonts w:ascii="Open Sans" w:hAnsi="Open Sans" w:eastAsia="Open Sans" w:cs="Open Sans"/>
          <w:color w:val="000000"/>
        </w:rPr>
        <w:t xml:space="preserve"> to evaluate learning at the end of a unit or period, and the impact of their own teaching</w:t>
      </w:r>
    </w:p>
    <w:p xmlns:wp14="http://schemas.microsoft.com/office/word/2010/wordml" w:rsidR="00241C69" w:rsidRDefault="00CC7472" w14:paraId="65FD6CC7" wp14:textId="77777777">
      <w:pPr>
        <w:numPr>
          <w:ilvl w:val="0"/>
          <w:numId w:val="1"/>
        </w:numPr>
        <w:pBdr>
          <w:top w:val="nil"/>
          <w:left w:val="nil"/>
          <w:bottom w:val="nil"/>
          <w:right w:val="nil"/>
          <w:between w:val="nil"/>
        </w:pBdr>
        <w:spacing w:after="0" w:line="240" w:lineRule="auto"/>
        <w:jc w:val="both"/>
        <w:rPr>
          <w:color w:val="000000"/>
        </w:rPr>
      </w:pPr>
      <w:r>
        <w:rPr>
          <w:rFonts w:ascii="Open Sans" w:hAnsi="Open Sans" w:eastAsia="Open Sans" w:cs="Open Sans"/>
          <w:b/>
          <w:color w:val="000000"/>
        </w:rPr>
        <w:t>Pupils</w:t>
      </w:r>
      <w:r>
        <w:rPr>
          <w:rFonts w:ascii="Open Sans" w:hAnsi="Open Sans" w:eastAsia="Open Sans" w:cs="Open Sans"/>
          <w:color w:val="000000"/>
        </w:rPr>
        <w:t xml:space="preserve"> to understand how well they have learned and understood a topic or course of work taught over a period of time. It should be used to provide feedback on how they can improve</w:t>
      </w:r>
    </w:p>
    <w:p xmlns:wp14="http://schemas.microsoft.com/office/word/2010/wordml" w:rsidR="00241C69" w:rsidRDefault="00CC7472" w14:paraId="56FE992A" wp14:textId="77777777">
      <w:pPr>
        <w:numPr>
          <w:ilvl w:val="0"/>
          <w:numId w:val="1"/>
        </w:numPr>
        <w:pBdr>
          <w:top w:val="nil"/>
          <w:left w:val="nil"/>
          <w:bottom w:val="nil"/>
          <w:right w:val="nil"/>
          <w:between w:val="nil"/>
        </w:pBdr>
        <w:spacing w:after="0" w:line="240" w:lineRule="auto"/>
        <w:jc w:val="both"/>
        <w:rPr>
          <w:color w:val="000000"/>
        </w:rPr>
      </w:pPr>
      <w:r>
        <w:rPr>
          <w:rFonts w:ascii="Open Sans" w:hAnsi="Open Sans" w:eastAsia="Open Sans" w:cs="Open Sans"/>
          <w:b/>
          <w:color w:val="000000"/>
        </w:rPr>
        <w:t>Parents/carers</w:t>
      </w:r>
      <w:r>
        <w:rPr>
          <w:rFonts w:ascii="Open Sans" w:hAnsi="Open Sans" w:eastAsia="Open Sans" w:cs="Open Sans"/>
          <w:color w:val="000000"/>
        </w:rPr>
        <w:t xml:space="preserve"> to stay informed about the achievement, progress and wider outcomes of their child across a period</w:t>
      </w:r>
    </w:p>
    <w:p xmlns:wp14="http://schemas.microsoft.com/office/word/2010/wordml" w:rsidR="00241C69" w:rsidRDefault="00241C69" w14:paraId="52E56223" wp14:textId="77777777">
      <w:pPr>
        <w:spacing w:after="0" w:line="240" w:lineRule="auto"/>
        <w:jc w:val="both"/>
        <w:rPr>
          <w:rFonts w:ascii="Open Sans" w:hAnsi="Open Sans" w:eastAsia="Open Sans" w:cs="Open Sans"/>
        </w:rPr>
      </w:pPr>
    </w:p>
    <w:p xmlns:wp14="http://schemas.microsoft.com/office/word/2010/wordml" w:rsidR="00241C69" w:rsidRDefault="00CC7472" w14:paraId="078AD215" wp14:textId="77777777">
      <w:pPr>
        <w:spacing w:after="0" w:line="240" w:lineRule="auto"/>
        <w:jc w:val="both"/>
        <w:rPr>
          <w:rFonts w:ascii="Open Sans" w:hAnsi="Open Sans" w:eastAsia="Open Sans" w:cs="Open Sans"/>
        </w:rPr>
      </w:pPr>
      <w:r>
        <w:rPr>
          <w:rFonts w:ascii="Open Sans" w:hAnsi="Open Sans" w:eastAsia="Open Sans" w:cs="Open Sans"/>
        </w:rPr>
        <w:t xml:space="preserve">Formal, external summative assessment:  </w:t>
      </w:r>
    </w:p>
    <w:p xmlns:wp14="http://schemas.microsoft.com/office/word/2010/wordml" w:rsidR="00241C69" w:rsidRDefault="00CC7472" w14:paraId="6AC46D21" wp14:textId="77777777">
      <w:pPr>
        <w:numPr>
          <w:ilvl w:val="0"/>
          <w:numId w:val="3"/>
        </w:numPr>
        <w:spacing w:after="0" w:line="240" w:lineRule="auto"/>
        <w:jc w:val="both"/>
        <w:rPr>
          <w:rFonts w:ascii="Open Sans" w:hAnsi="Open Sans" w:eastAsia="Open Sans" w:cs="Open Sans"/>
        </w:rPr>
      </w:pPr>
      <w:r>
        <w:rPr>
          <w:rFonts w:ascii="Open Sans" w:hAnsi="Open Sans" w:eastAsia="Open Sans" w:cs="Open Sans"/>
        </w:rPr>
        <w:t xml:space="preserve">BKSB assessments in English and Maths. </w:t>
      </w:r>
    </w:p>
    <w:p xmlns:wp14="http://schemas.microsoft.com/office/word/2010/wordml" w:rsidR="00241C69" w:rsidRDefault="00CC7472" w14:paraId="278AEF12" wp14:textId="77777777">
      <w:pPr>
        <w:numPr>
          <w:ilvl w:val="0"/>
          <w:numId w:val="3"/>
        </w:numPr>
        <w:spacing w:after="0" w:line="240" w:lineRule="auto"/>
        <w:jc w:val="both"/>
        <w:rPr>
          <w:rFonts w:ascii="Open Sans" w:hAnsi="Open Sans" w:eastAsia="Open Sans" w:cs="Open Sans"/>
        </w:rPr>
      </w:pPr>
      <w:r>
        <w:rPr>
          <w:rFonts w:ascii="Open Sans" w:hAnsi="Open Sans" w:eastAsia="Open Sans" w:cs="Open Sans"/>
        </w:rPr>
        <w:t>GL New Group Reading Tests.</w:t>
      </w:r>
    </w:p>
    <w:p xmlns:wp14="http://schemas.microsoft.com/office/word/2010/wordml" w:rsidR="00241C69" w:rsidRDefault="00CC7472" w14:paraId="086A8A98" wp14:textId="77777777">
      <w:pPr>
        <w:numPr>
          <w:ilvl w:val="0"/>
          <w:numId w:val="3"/>
        </w:numPr>
        <w:spacing w:after="0" w:line="240" w:lineRule="auto"/>
        <w:jc w:val="both"/>
        <w:rPr>
          <w:rFonts w:ascii="Open Sans" w:hAnsi="Open Sans" w:eastAsia="Open Sans" w:cs="Open Sans"/>
        </w:rPr>
      </w:pPr>
      <w:r>
        <w:rPr>
          <w:rFonts w:ascii="Open Sans" w:hAnsi="Open Sans" w:eastAsia="Open Sans" w:cs="Open Sans"/>
        </w:rPr>
        <w:t xml:space="preserve">Strength and Difficulties Questionnaire. </w:t>
      </w:r>
    </w:p>
    <w:p xmlns:wp14="http://schemas.microsoft.com/office/word/2010/wordml" w:rsidR="00241C69" w:rsidRDefault="00CC7472" w14:paraId="392EC2B5" wp14:textId="77777777">
      <w:pPr>
        <w:numPr>
          <w:ilvl w:val="0"/>
          <w:numId w:val="3"/>
        </w:numPr>
        <w:spacing w:after="0" w:line="240" w:lineRule="auto"/>
        <w:jc w:val="both"/>
        <w:rPr>
          <w:rFonts w:ascii="Open Sans" w:hAnsi="Open Sans" w:eastAsia="Open Sans" w:cs="Open Sans"/>
        </w:rPr>
      </w:pPr>
      <w:r>
        <w:rPr>
          <w:rFonts w:ascii="Open Sans" w:hAnsi="Open Sans" w:eastAsia="Open Sans" w:cs="Open Sans"/>
        </w:rPr>
        <w:t>GL PASS.</w:t>
      </w:r>
    </w:p>
    <w:p xmlns:wp14="http://schemas.microsoft.com/office/word/2010/wordml" w:rsidR="00241C69" w:rsidRDefault="00CC7472" w14:paraId="463F4299" wp14:textId="77777777">
      <w:pPr>
        <w:numPr>
          <w:ilvl w:val="0"/>
          <w:numId w:val="3"/>
        </w:numPr>
        <w:spacing w:after="0" w:line="240" w:lineRule="auto"/>
        <w:jc w:val="both"/>
        <w:rPr>
          <w:rFonts w:ascii="Open Sans" w:hAnsi="Open Sans" w:eastAsia="Open Sans" w:cs="Open Sans"/>
        </w:rPr>
      </w:pPr>
      <w:r>
        <w:rPr>
          <w:rFonts w:ascii="Open Sans" w:hAnsi="Open Sans" w:eastAsia="Open Sans" w:cs="Open Sans"/>
        </w:rPr>
        <w:t xml:space="preserve">ASDAN. </w:t>
      </w:r>
    </w:p>
    <w:p xmlns:wp14="http://schemas.microsoft.com/office/word/2010/wordml" w:rsidR="00241C69" w:rsidRDefault="00CC7472" w14:paraId="0FF98E43" wp14:textId="77777777">
      <w:pPr>
        <w:numPr>
          <w:ilvl w:val="0"/>
          <w:numId w:val="3"/>
        </w:numPr>
        <w:spacing w:after="0" w:line="240" w:lineRule="auto"/>
        <w:jc w:val="both"/>
        <w:rPr>
          <w:rFonts w:ascii="Open Sans" w:hAnsi="Open Sans" w:eastAsia="Open Sans" w:cs="Open Sans"/>
        </w:rPr>
      </w:pPr>
      <w:r>
        <w:rPr>
          <w:rFonts w:ascii="Open Sans" w:hAnsi="Open Sans" w:eastAsia="Open Sans" w:cs="Open Sans"/>
        </w:rPr>
        <w:t xml:space="preserve">End of Key Stage 4 assessments e.g. GCSE, BTEC and Entry Level. </w:t>
      </w:r>
    </w:p>
    <w:p xmlns:wp14="http://schemas.microsoft.com/office/word/2010/wordml" w:rsidR="00241C69" w:rsidRDefault="00241C69" w14:paraId="07547A01" wp14:textId="77777777">
      <w:pPr>
        <w:spacing w:after="0" w:line="240" w:lineRule="auto"/>
        <w:jc w:val="both"/>
        <w:rPr>
          <w:rFonts w:ascii="Open Sans" w:hAnsi="Open Sans" w:eastAsia="Open Sans" w:cs="Open Sans"/>
        </w:rPr>
      </w:pPr>
    </w:p>
    <w:p xmlns:wp14="http://schemas.microsoft.com/office/word/2010/wordml" w:rsidR="00241C69" w:rsidRDefault="00241C69" w14:paraId="5043CB0F" wp14:textId="77777777">
      <w:pPr>
        <w:spacing w:after="0" w:line="240" w:lineRule="auto"/>
        <w:jc w:val="both"/>
        <w:rPr>
          <w:rFonts w:ascii="Open Sans" w:hAnsi="Open Sans" w:eastAsia="Open Sans" w:cs="Open Sans"/>
        </w:rPr>
      </w:pPr>
    </w:p>
    <w:p xmlns:wp14="http://schemas.microsoft.com/office/word/2010/wordml" w:rsidR="00241C69" w:rsidRDefault="00241C69" w14:paraId="07459315" wp14:textId="77777777">
      <w:pPr>
        <w:spacing w:after="0" w:line="240" w:lineRule="auto"/>
        <w:jc w:val="both"/>
        <w:rPr>
          <w:rFonts w:ascii="Open Sans" w:hAnsi="Open Sans" w:eastAsia="Open Sans" w:cs="Open Sans"/>
        </w:rPr>
      </w:pPr>
    </w:p>
    <w:p xmlns:wp14="http://schemas.microsoft.com/office/word/2010/wordml" w:rsidR="00241C69" w:rsidRDefault="00241C69" w14:paraId="6537F28F" wp14:textId="77777777">
      <w:pPr>
        <w:spacing w:after="0" w:line="240" w:lineRule="auto"/>
        <w:jc w:val="both"/>
        <w:rPr>
          <w:rFonts w:ascii="Open Sans" w:hAnsi="Open Sans" w:eastAsia="Open Sans" w:cs="Open Sans"/>
        </w:rPr>
      </w:pPr>
    </w:p>
    <w:p xmlns:wp14="http://schemas.microsoft.com/office/word/2010/wordml" w:rsidR="00241C69" w:rsidRDefault="00241C69" w14:paraId="6DFB9E20" wp14:textId="77777777">
      <w:pPr>
        <w:spacing w:after="0" w:line="240" w:lineRule="auto"/>
        <w:jc w:val="both"/>
        <w:rPr>
          <w:rFonts w:ascii="Open Sans" w:hAnsi="Open Sans" w:eastAsia="Open Sans" w:cs="Open Sans"/>
        </w:rPr>
      </w:pPr>
    </w:p>
    <w:p xmlns:wp14="http://schemas.microsoft.com/office/word/2010/wordml" w:rsidR="00241C69" w:rsidRDefault="00CC7472" w14:paraId="66207370" wp14:textId="77777777">
      <w:pPr>
        <w:spacing w:after="0" w:line="240" w:lineRule="auto"/>
        <w:jc w:val="both"/>
        <w:rPr>
          <w:rFonts w:ascii="Open Sans" w:hAnsi="Open Sans" w:eastAsia="Open Sans" w:cs="Open Sans"/>
        </w:rPr>
      </w:pPr>
      <w:r>
        <w:rPr>
          <w:rFonts w:ascii="Open Sans" w:hAnsi="Open Sans" w:eastAsia="Open Sans" w:cs="Open Sans"/>
        </w:rPr>
        <w:t>Nationally standardised summative assessment enables:</w:t>
      </w:r>
    </w:p>
    <w:p xmlns:wp14="http://schemas.microsoft.com/office/word/2010/wordml" w:rsidR="00241C69" w:rsidRDefault="00CC7472" w14:paraId="40E7CAB8" wp14:textId="77777777">
      <w:pPr>
        <w:numPr>
          <w:ilvl w:val="0"/>
          <w:numId w:val="3"/>
        </w:numPr>
        <w:pBdr>
          <w:top w:val="nil"/>
          <w:left w:val="nil"/>
          <w:bottom w:val="nil"/>
          <w:right w:val="nil"/>
          <w:between w:val="nil"/>
        </w:pBdr>
        <w:spacing w:after="0" w:line="240" w:lineRule="auto"/>
        <w:jc w:val="both"/>
        <w:rPr>
          <w:color w:val="000000"/>
        </w:rPr>
      </w:pPr>
      <w:r>
        <w:rPr>
          <w:rFonts w:ascii="Open Sans" w:hAnsi="Open Sans" w:eastAsia="Open Sans" w:cs="Open Sans"/>
          <w:b/>
          <w:color w:val="000000"/>
        </w:rPr>
        <w:t>School leaders</w:t>
      </w:r>
      <w:r>
        <w:rPr>
          <w:rFonts w:ascii="Open Sans" w:hAnsi="Open Sans" w:eastAsia="Open Sans" w:cs="Open Sans"/>
          <w:color w:val="000000"/>
        </w:rPr>
        <w:t xml:space="preserve"> to monitor the performance of pupil cohorts, identify where interventions may be required, and work with teachers to ensure pupils are supported to achieve sufficient progress and attainment</w:t>
      </w:r>
    </w:p>
    <w:p xmlns:wp14="http://schemas.microsoft.com/office/word/2010/wordml" w:rsidR="00241C69" w:rsidRDefault="00CC7472" w14:paraId="1C945376" wp14:textId="77777777">
      <w:pPr>
        <w:numPr>
          <w:ilvl w:val="0"/>
          <w:numId w:val="3"/>
        </w:numPr>
        <w:pBdr>
          <w:top w:val="nil"/>
          <w:left w:val="nil"/>
          <w:bottom w:val="nil"/>
          <w:right w:val="nil"/>
          <w:between w:val="nil"/>
        </w:pBdr>
        <w:spacing w:after="0" w:line="240" w:lineRule="auto"/>
        <w:jc w:val="both"/>
        <w:rPr>
          <w:color w:val="000000"/>
        </w:rPr>
      </w:pPr>
      <w:r>
        <w:rPr>
          <w:rFonts w:ascii="Open Sans" w:hAnsi="Open Sans" w:eastAsia="Open Sans" w:cs="Open Sans"/>
          <w:b/>
          <w:color w:val="000000"/>
        </w:rPr>
        <w:t>Teachers</w:t>
      </w:r>
      <w:r>
        <w:rPr>
          <w:rFonts w:ascii="Open Sans" w:hAnsi="Open Sans" w:eastAsia="Open Sans" w:cs="Open Sans"/>
          <w:color w:val="000000"/>
        </w:rPr>
        <w:t xml:space="preserve"> to understand national expectations and assess their own performance in the broader national context</w:t>
      </w:r>
    </w:p>
    <w:p xmlns:wp14="http://schemas.microsoft.com/office/word/2010/wordml" w:rsidR="00241C69" w:rsidRDefault="00CC7472" w14:paraId="29A30CA2" wp14:textId="77777777">
      <w:pPr>
        <w:numPr>
          <w:ilvl w:val="0"/>
          <w:numId w:val="3"/>
        </w:numPr>
        <w:pBdr>
          <w:top w:val="nil"/>
          <w:left w:val="nil"/>
          <w:bottom w:val="nil"/>
          <w:right w:val="nil"/>
          <w:between w:val="nil"/>
        </w:pBdr>
        <w:spacing w:after="0" w:line="240" w:lineRule="auto"/>
        <w:jc w:val="both"/>
        <w:rPr>
          <w:color w:val="000000"/>
        </w:rPr>
      </w:pPr>
      <w:r>
        <w:rPr>
          <w:rFonts w:ascii="Open Sans" w:hAnsi="Open Sans" w:eastAsia="Open Sans" w:cs="Open Sans"/>
          <w:b/>
          <w:color w:val="000000"/>
        </w:rPr>
        <w:t>Pupils and parents/carers</w:t>
      </w:r>
      <w:r>
        <w:rPr>
          <w:rFonts w:ascii="Open Sans" w:hAnsi="Open Sans" w:eastAsia="Open Sans" w:cs="Open Sans"/>
          <w:color w:val="000000"/>
        </w:rPr>
        <w:t xml:space="preserve"> to understand how pupils are performing in comparison with pupils nationally</w:t>
      </w:r>
    </w:p>
    <w:p xmlns:wp14="http://schemas.microsoft.com/office/word/2010/wordml" w:rsidR="00241C69" w:rsidRDefault="00241C69" w14:paraId="70DF9E56" wp14:textId="77777777">
      <w:pPr>
        <w:spacing w:after="0" w:line="240" w:lineRule="auto"/>
        <w:jc w:val="both"/>
        <w:rPr>
          <w:rFonts w:ascii="Open Sans" w:hAnsi="Open Sans" w:eastAsia="Open Sans" w:cs="Open Sans"/>
        </w:rPr>
      </w:pPr>
    </w:p>
    <w:p xmlns:wp14="http://schemas.microsoft.com/office/word/2010/wordml" w:rsidR="00241C69" w:rsidRDefault="00CC7472" w14:paraId="6854FCEE" wp14:textId="77777777">
      <w:pPr>
        <w:spacing w:after="0" w:line="240" w:lineRule="auto"/>
        <w:jc w:val="both"/>
        <w:rPr>
          <w:rFonts w:ascii="Open Sans" w:hAnsi="Open Sans" w:eastAsia="Open Sans" w:cs="Open Sans"/>
          <w:b/>
        </w:rPr>
      </w:pPr>
      <w:r>
        <w:rPr>
          <w:rFonts w:ascii="Open Sans" w:hAnsi="Open Sans" w:eastAsia="Open Sans" w:cs="Open Sans"/>
          <w:b/>
        </w:rPr>
        <w:t xml:space="preserve">Recording and Reporting Practice </w:t>
      </w:r>
    </w:p>
    <w:p xmlns:wp14="http://schemas.microsoft.com/office/word/2010/wordml" w:rsidR="00241C69" w:rsidRDefault="00241C69" w14:paraId="44E871BC" wp14:textId="77777777">
      <w:pPr>
        <w:spacing w:after="0" w:line="240" w:lineRule="auto"/>
        <w:jc w:val="both"/>
        <w:rPr>
          <w:rFonts w:ascii="Open Sans" w:hAnsi="Open Sans" w:eastAsia="Open Sans" w:cs="Open Sans"/>
        </w:rPr>
      </w:pPr>
    </w:p>
    <w:p xmlns:wp14="http://schemas.microsoft.com/office/word/2010/wordml" w:rsidR="00241C69" w:rsidRDefault="00CC7472" w14:paraId="6968152D" wp14:textId="77777777">
      <w:pPr>
        <w:spacing w:after="0" w:line="240" w:lineRule="auto"/>
        <w:jc w:val="both"/>
        <w:rPr>
          <w:rFonts w:ascii="Open Sans" w:hAnsi="Open Sans" w:eastAsia="Open Sans" w:cs="Open Sans"/>
        </w:rPr>
      </w:pPr>
      <w:r>
        <w:rPr>
          <w:rFonts w:ascii="Open Sans" w:hAnsi="Open Sans" w:eastAsia="Open Sans" w:cs="Open Sans"/>
        </w:rPr>
        <w:t xml:space="preserve">Since students can arrive at Chances Mentoring at any time in their school career it is vital that Chances induction process develops a robust baselining process which provides an accurate picture of what a student knows and can do, and where there are gaps in their learning. This information should then be used to adapt the curriculum to meet the individual’s needs and to inform intervention practices. </w:t>
      </w:r>
    </w:p>
    <w:p xmlns:wp14="http://schemas.microsoft.com/office/word/2010/wordml" w:rsidR="00241C69" w:rsidRDefault="00CC7472" w14:paraId="65DC3D21" wp14:textId="77777777">
      <w:pPr>
        <w:spacing w:after="0" w:line="240" w:lineRule="auto"/>
        <w:jc w:val="both"/>
        <w:rPr>
          <w:rFonts w:ascii="Open Sans" w:hAnsi="Open Sans" w:eastAsia="Open Sans" w:cs="Open Sans"/>
        </w:rPr>
      </w:pPr>
      <w:r>
        <w:rPr>
          <w:rFonts w:ascii="Open Sans" w:hAnsi="Open Sans" w:eastAsia="Open Sans" w:cs="Open Sans"/>
        </w:rPr>
        <w:t>At Key Stage 4, baseline assessments are used alongside student prior attainment and conversations with the student’s previous school.</w:t>
      </w:r>
    </w:p>
    <w:p xmlns:wp14="http://schemas.microsoft.com/office/word/2010/wordml" w:rsidR="00241C69" w:rsidRDefault="00241C69" w14:paraId="144A5D23" wp14:textId="77777777">
      <w:pPr>
        <w:spacing w:after="0" w:line="240" w:lineRule="auto"/>
        <w:jc w:val="both"/>
        <w:rPr>
          <w:rFonts w:ascii="Open Sans" w:hAnsi="Open Sans" w:eastAsia="Open Sans" w:cs="Open Sans"/>
        </w:rPr>
      </w:pPr>
    </w:p>
    <w:p xmlns:wp14="http://schemas.microsoft.com/office/word/2010/wordml" w:rsidR="00241C69" w:rsidRDefault="00241C69" w14:paraId="738610EB" wp14:textId="77777777">
      <w:pPr>
        <w:spacing w:after="0" w:line="240" w:lineRule="auto"/>
        <w:jc w:val="both"/>
        <w:rPr>
          <w:rFonts w:ascii="Open Sans" w:hAnsi="Open Sans" w:eastAsia="Open Sans" w:cs="Open Sans"/>
        </w:rPr>
      </w:pPr>
    </w:p>
    <w:p xmlns:wp14="http://schemas.microsoft.com/office/word/2010/wordml" w:rsidR="00241C69" w:rsidRDefault="00CC7472" w14:paraId="6F92B750" wp14:textId="77777777">
      <w:pPr>
        <w:spacing w:after="0" w:line="240" w:lineRule="auto"/>
        <w:jc w:val="both"/>
        <w:rPr>
          <w:rFonts w:ascii="Open Sans" w:hAnsi="Open Sans" w:eastAsia="Open Sans" w:cs="Open Sans"/>
          <w:b/>
        </w:rPr>
      </w:pPr>
      <w:r>
        <w:rPr>
          <w:rFonts w:ascii="Open Sans" w:hAnsi="Open Sans" w:eastAsia="Open Sans" w:cs="Open Sans"/>
          <w:b/>
        </w:rPr>
        <w:t>Recording Assessment (Academic Subjects)</w:t>
      </w:r>
    </w:p>
    <w:p xmlns:wp14="http://schemas.microsoft.com/office/word/2010/wordml" w:rsidR="00241C69" w:rsidRDefault="00241C69" w14:paraId="637805D2" wp14:textId="77777777">
      <w:pPr>
        <w:spacing w:after="0" w:line="240" w:lineRule="auto"/>
        <w:jc w:val="both"/>
        <w:rPr>
          <w:rFonts w:ascii="Open Sans" w:hAnsi="Open Sans" w:eastAsia="Open Sans" w:cs="Open Sans"/>
        </w:rPr>
      </w:pPr>
    </w:p>
    <w:p xmlns:wp14="http://schemas.microsoft.com/office/word/2010/wordml" w:rsidR="00241C69" w:rsidRDefault="00CC7472" w14:paraId="3C4F0FC2" wp14:textId="77777777">
      <w:pPr>
        <w:spacing w:after="0" w:line="240" w:lineRule="auto"/>
        <w:jc w:val="both"/>
        <w:rPr>
          <w:rFonts w:ascii="Open Sans" w:hAnsi="Open Sans" w:eastAsia="Open Sans" w:cs="Open Sans"/>
          <w:b/>
        </w:rPr>
      </w:pPr>
      <w:r>
        <w:rPr>
          <w:rFonts w:ascii="Open Sans" w:hAnsi="Open Sans" w:eastAsia="Open Sans" w:cs="Open Sans"/>
        </w:rPr>
        <w:t>At Chances Mentoring we use the following descriptors for pupil progress:</w:t>
      </w:r>
    </w:p>
    <w:p xmlns:wp14="http://schemas.microsoft.com/office/word/2010/wordml" w:rsidR="00241C69" w:rsidRDefault="00241C69" w14:paraId="463F29E8" wp14:textId="77777777">
      <w:pPr>
        <w:spacing w:after="0" w:line="240" w:lineRule="auto"/>
        <w:jc w:val="both"/>
        <w:rPr>
          <w:rFonts w:ascii="Open Sans" w:hAnsi="Open Sans" w:eastAsia="Open Sans" w:cs="Open Sans"/>
          <w:b/>
        </w:rPr>
      </w:pPr>
    </w:p>
    <w:tbl>
      <w:tblPr>
        <w:tblStyle w:val="a4"/>
        <w:tblW w:w="83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413"/>
        <w:gridCol w:w="6946"/>
      </w:tblGrid>
      <w:tr xmlns:wp14="http://schemas.microsoft.com/office/word/2010/wordml" w:rsidR="00241C69" w14:paraId="44C41D90" wp14:textId="77777777">
        <w:tc>
          <w:tcPr>
            <w:tcW w:w="1413" w:type="dxa"/>
          </w:tcPr>
          <w:p w:rsidR="00241C69" w:rsidRDefault="00CC7472" w14:paraId="376B1CA8" wp14:textId="77777777">
            <w:pPr>
              <w:rPr>
                <w:rFonts w:ascii="Open Sans" w:hAnsi="Open Sans" w:eastAsia="Open Sans" w:cs="Open Sans"/>
                <w:color w:val="000000"/>
              </w:rPr>
            </w:pPr>
            <w:r>
              <w:rPr>
                <w:rFonts w:ascii="Open Sans" w:hAnsi="Open Sans" w:eastAsia="Open Sans" w:cs="Open Sans"/>
                <w:color w:val="000000"/>
              </w:rPr>
              <w:t>Above</w:t>
            </w:r>
          </w:p>
        </w:tc>
        <w:tc>
          <w:tcPr>
            <w:tcW w:w="6946" w:type="dxa"/>
          </w:tcPr>
          <w:p w:rsidR="00241C69" w:rsidRDefault="00CC7472" w14:paraId="623781BF" wp14:textId="77777777">
            <w:pPr>
              <w:rPr>
                <w:rFonts w:ascii="Open Sans" w:hAnsi="Open Sans" w:eastAsia="Open Sans" w:cs="Open Sans"/>
                <w:color w:val="000000"/>
              </w:rPr>
            </w:pPr>
            <w:r>
              <w:rPr>
                <w:rFonts w:ascii="Open Sans" w:hAnsi="Open Sans" w:eastAsia="Open Sans" w:cs="Open Sans"/>
                <w:color w:val="000000"/>
              </w:rPr>
              <w:t>Making progress above that which is expected of them.</w:t>
            </w:r>
          </w:p>
          <w:p w:rsidR="00241C69" w:rsidRDefault="00CC7472" w14:paraId="6A9BA108" wp14:textId="77777777">
            <w:pPr>
              <w:rPr>
                <w:rFonts w:ascii="Open Sans" w:hAnsi="Open Sans" w:eastAsia="Open Sans" w:cs="Open Sans"/>
                <w:color w:val="000000"/>
              </w:rPr>
            </w:pPr>
            <w:r>
              <w:rPr>
                <w:rFonts w:ascii="Open Sans" w:hAnsi="Open Sans" w:eastAsia="Open Sans" w:cs="Open Sans"/>
                <w:color w:val="000000"/>
              </w:rPr>
              <w:t xml:space="preserve">These students will have learnt the planned curriculum but will also demonstrate </w:t>
            </w:r>
          </w:p>
          <w:p w:rsidR="00241C69" w:rsidRDefault="00CC7472" w14:paraId="00C86A45" wp14:textId="77777777">
            <w:pPr>
              <w:rPr>
                <w:rFonts w:ascii="Open Sans" w:hAnsi="Open Sans" w:eastAsia="Open Sans" w:cs="Open Sans"/>
                <w:color w:val="000000"/>
              </w:rPr>
            </w:pPr>
            <w:r>
              <w:rPr>
                <w:rFonts w:ascii="Open Sans" w:hAnsi="Open Sans" w:eastAsia="Open Sans" w:cs="Open Sans"/>
                <w:color w:val="000000"/>
              </w:rPr>
              <w:t xml:space="preserve">a curiosity for the subject and demonstrate the autonomy to pursue further </w:t>
            </w:r>
          </w:p>
          <w:p w:rsidR="00241C69" w:rsidRDefault="00CC7472" w14:paraId="3563E064" wp14:textId="77777777">
            <w:pPr>
              <w:rPr>
                <w:rFonts w:ascii="Open Sans" w:hAnsi="Open Sans" w:eastAsia="Open Sans" w:cs="Open Sans"/>
                <w:color w:val="000000"/>
              </w:rPr>
            </w:pPr>
            <w:r>
              <w:rPr>
                <w:rFonts w:ascii="Open Sans" w:hAnsi="Open Sans" w:eastAsia="Open Sans" w:cs="Open Sans"/>
                <w:color w:val="000000"/>
              </w:rPr>
              <w:t xml:space="preserve">learning (either by learning additional, harder content or demonstrating their </w:t>
            </w:r>
          </w:p>
          <w:p w:rsidR="00241C69" w:rsidRDefault="00CC7472" w14:paraId="5FE1CBE9" wp14:textId="77777777">
            <w:pPr>
              <w:rPr>
                <w:rFonts w:ascii="Open Sans" w:hAnsi="Open Sans" w:eastAsia="Open Sans" w:cs="Open Sans"/>
                <w:color w:val="000000"/>
              </w:rPr>
            </w:pPr>
            <w:r>
              <w:rPr>
                <w:rFonts w:ascii="Open Sans" w:hAnsi="Open Sans" w:eastAsia="Open Sans" w:cs="Open Sans"/>
                <w:color w:val="000000"/>
              </w:rPr>
              <w:t>mastery of more challenging concepts)</w:t>
            </w:r>
          </w:p>
        </w:tc>
      </w:tr>
      <w:tr xmlns:wp14="http://schemas.microsoft.com/office/word/2010/wordml" w:rsidR="00241C69" w14:paraId="6E24BEF0" wp14:textId="77777777">
        <w:tc>
          <w:tcPr>
            <w:tcW w:w="1413" w:type="dxa"/>
          </w:tcPr>
          <w:p w:rsidR="00241C69" w:rsidRDefault="00CC7472" w14:paraId="412AB7D5" wp14:textId="77777777">
            <w:pPr>
              <w:rPr>
                <w:rFonts w:ascii="Open Sans" w:hAnsi="Open Sans" w:eastAsia="Open Sans" w:cs="Open Sans"/>
                <w:color w:val="000000"/>
              </w:rPr>
            </w:pPr>
            <w:r>
              <w:rPr>
                <w:rFonts w:ascii="Open Sans" w:hAnsi="Open Sans" w:eastAsia="Open Sans" w:cs="Open Sans"/>
                <w:color w:val="000000"/>
              </w:rPr>
              <w:t>At</w:t>
            </w:r>
          </w:p>
        </w:tc>
        <w:tc>
          <w:tcPr>
            <w:tcW w:w="6946" w:type="dxa"/>
          </w:tcPr>
          <w:p w:rsidR="00241C69" w:rsidRDefault="00CC7472" w14:paraId="2C6408DF" wp14:textId="77777777">
            <w:pPr>
              <w:rPr>
                <w:rFonts w:ascii="Open Sans" w:hAnsi="Open Sans" w:eastAsia="Open Sans" w:cs="Open Sans"/>
                <w:color w:val="000000"/>
              </w:rPr>
            </w:pPr>
            <w:r>
              <w:rPr>
                <w:rFonts w:ascii="Open Sans" w:hAnsi="Open Sans" w:eastAsia="Open Sans" w:cs="Open Sans"/>
                <w:color w:val="000000"/>
              </w:rPr>
              <w:t xml:space="preserve">Making progress in line with (or at) the level of progress expected of them </w:t>
            </w:r>
          </w:p>
          <w:p w:rsidR="00241C69" w:rsidRDefault="00CC7472" w14:paraId="2B885C75" wp14:textId="77777777">
            <w:pPr>
              <w:rPr>
                <w:rFonts w:ascii="Open Sans" w:hAnsi="Open Sans" w:eastAsia="Open Sans" w:cs="Open Sans"/>
                <w:color w:val="000000"/>
              </w:rPr>
            </w:pPr>
            <w:r>
              <w:rPr>
                <w:rFonts w:ascii="Open Sans" w:hAnsi="Open Sans" w:eastAsia="Open Sans" w:cs="Open Sans"/>
                <w:color w:val="000000"/>
              </w:rPr>
              <w:t xml:space="preserve">These students will be able to demonstrate that they have learnt and understood </w:t>
            </w:r>
          </w:p>
          <w:p w:rsidR="00241C69" w:rsidRDefault="00CC7472" w14:paraId="2B6E4383" wp14:textId="77777777">
            <w:pPr>
              <w:rPr>
                <w:rFonts w:ascii="Open Sans" w:hAnsi="Open Sans" w:eastAsia="Open Sans" w:cs="Open Sans"/>
                <w:color w:val="000000"/>
              </w:rPr>
            </w:pPr>
            <w:r>
              <w:rPr>
                <w:rFonts w:ascii="Open Sans" w:hAnsi="Open Sans" w:eastAsia="Open Sans" w:cs="Open Sans"/>
                <w:color w:val="000000"/>
              </w:rPr>
              <w:t>the key knowledge, skills and concepts which they were expected to learn.</w:t>
            </w:r>
          </w:p>
        </w:tc>
      </w:tr>
      <w:tr xmlns:wp14="http://schemas.microsoft.com/office/word/2010/wordml" w:rsidR="00241C69" w14:paraId="6A18F8CB" wp14:textId="77777777">
        <w:tc>
          <w:tcPr>
            <w:tcW w:w="1413" w:type="dxa"/>
          </w:tcPr>
          <w:p w:rsidR="00241C69" w:rsidRDefault="00CC7472" w14:paraId="3B218925" wp14:textId="77777777">
            <w:pPr>
              <w:rPr>
                <w:rFonts w:ascii="Open Sans" w:hAnsi="Open Sans" w:eastAsia="Open Sans" w:cs="Open Sans"/>
                <w:color w:val="000000"/>
              </w:rPr>
            </w:pPr>
            <w:r>
              <w:rPr>
                <w:rFonts w:ascii="Open Sans" w:hAnsi="Open Sans" w:eastAsia="Open Sans" w:cs="Open Sans"/>
                <w:color w:val="000000"/>
              </w:rPr>
              <w:t>Below</w:t>
            </w:r>
          </w:p>
        </w:tc>
        <w:tc>
          <w:tcPr>
            <w:tcW w:w="6946" w:type="dxa"/>
          </w:tcPr>
          <w:p w:rsidR="00241C69" w:rsidRDefault="00CC7472" w14:paraId="4A180EF5" wp14:textId="77777777">
            <w:pPr>
              <w:rPr>
                <w:rFonts w:ascii="Open Sans" w:hAnsi="Open Sans" w:eastAsia="Open Sans" w:cs="Open Sans"/>
                <w:color w:val="000000"/>
              </w:rPr>
            </w:pPr>
            <w:r>
              <w:rPr>
                <w:rFonts w:ascii="Open Sans" w:hAnsi="Open Sans" w:eastAsia="Open Sans" w:cs="Open Sans"/>
                <w:color w:val="000000"/>
              </w:rPr>
              <w:t>Making progress below that which is expected of them</w:t>
            </w:r>
          </w:p>
          <w:p w:rsidR="00241C69" w:rsidRDefault="00CC7472" w14:paraId="5B0420F7" wp14:textId="77777777">
            <w:pPr>
              <w:rPr>
                <w:rFonts w:ascii="Open Sans" w:hAnsi="Open Sans" w:eastAsia="Open Sans" w:cs="Open Sans"/>
                <w:color w:val="000000"/>
              </w:rPr>
            </w:pPr>
            <w:r>
              <w:rPr>
                <w:rFonts w:ascii="Open Sans" w:hAnsi="Open Sans" w:eastAsia="Open Sans" w:cs="Open Sans"/>
                <w:color w:val="000000"/>
              </w:rPr>
              <w:t xml:space="preserve">Assessment of these students will provide evidence that they have not acquired </w:t>
            </w:r>
          </w:p>
          <w:p w:rsidR="00241C69" w:rsidRDefault="00CC7472" w14:paraId="1BD01AC6" wp14:textId="77777777">
            <w:pPr>
              <w:rPr>
                <w:rFonts w:ascii="Open Sans" w:hAnsi="Open Sans" w:eastAsia="Open Sans" w:cs="Open Sans"/>
                <w:color w:val="000000"/>
              </w:rPr>
            </w:pPr>
            <w:r>
              <w:rPr>
                <w:rFonts w:ascii="Open Sans" w:hAnsi="Open Sans" w:eastAsia="Open Sans" w:cs="Open Sans"/>
                <w:color w:val="000000"/>
              </w:rPr>
              <w:t xml:space="preserve">the key pieces of learning that were planned and will provide information about </w:t>
            </w:r>
          </w:p>
          <w:p w:rsidR="00241C69" w:rsidRDefault="00CC7472" w14:paraId="7E007980" wp14:textId="77777777">
            <w:pPr>
              <w:rPr>
                <w:rFonts w:ascii="Open Sans" w:hAnsi="Open Sans" w:eastAsia="Open Sans" w:cs="Open Sans"/>
                <w:color w:val="000000"/>
              </w:rPr>
            </w:pPr>
            <w:r>
              <w:rPr>
                <w:rFonts w:ascii="Open Sans" w:hAnsi="Open Sans" w:eastAsia="Open Sans" w:cs="Open Sans"/>
                <w:color w:val="000000"/>
              </w:rPr>
              <w:t xml:space="preserve">the gaps in their learning. Members of the SEND team and Curriculum Leaders </w:t>
            </w:r>
          </w:p>
          <w:p w:rsidR="00241C69" w:rsidRDefault="00CC7472" w14:paraId="68D46001" wp14:textId="77777777">
            <w:pPr>
              <w:rPr>
                <w:rFonts w:ascii="Open Sans" w:hAnsi="Open Sans" w:eastAsia="Open Sans" w:cs="Open Sans"/>
                <w:color w:val="000000"/>
              </w:rPr>
            </w:pPr>
            <w:r>
              <w:rPr>
                <w:rFonts w:ascii="Open Sans" w:hAnsi="Open Sans" w:eastAsia="Open Sans" w:cs="Open Sans"/>
                <w:color w:val="000000"/>
              </w:rPr>
              <w:t>will work with teachers to identify what strategies will be used to support these</w:t>
            </w:r>
          </w:p>
          <w:p w:rsidR="00241C69" w:rsidRDefault="00CC7472" w14:paraId="0FCD2CDF" wp14:textId="77777777">
            <w:pPr>
              <w:rPr>
                <w:rFonts w:ascii="Open Sans" w:hAnsi="Open Sans" w:eastAsia="Open Sans" w:cs="Open Sans"/>
                <w:color w:val="000000"/>
              </w:rPr>
            </w:pPr>
            <w:r>
              <w:rPr>
                <w:rFonts w:ascii="Open Sans" w:hAnsi="Open Sans" w:eastAsia="Open Sans" w:cs="Open Sans"/>
                <w:color w:val="000000"/>
              </w:rPr>
              <w:t>students.</w:t>
            </w:r>
          </w:p>
        </w:tc>
      </w:tr>
    </w:tbl>
    <w:p xmlns:wp14="http://schemas.microsoft.com/office/word/2010/wordml" w:rsidR="00241C69" w:rsidRDefault="00241C69" w14:paraId="3B7B4B86" wp14:textId="77777777">
      <w:pPr>
        <w:spacing w:after="0" w:line="240" w:lineRule="auto"/>
        <w:rPr>
          <w:rFonts w:ascii="Open Sans" w:hAnsi="Open Sans" w:eastAsia="Open Sans" w:cs="Open Sans"/>
        </w:rPr>
      </w:pPr>
    </w:p>
    <w:p xmlns:wp14="http://schemas.microsoft.com/office/word/2010/wordml" w:rsidR="00241C69" w:rsidRDefault="00241C69" w14:paraId="3A0FF5F2" wp14:textId="77777777">
      <w:pPr>
        <w:spacing w:after="0" w:line="240" w:lineRule="auto"/>
        <w:jc w:val="both"/>
        <w:rPr>
          <w:rFonts w:ascii="Open Sans" w:hAnsi="Open Sans" w:eastAsia="Open Sans" w:cs="Open Sans"/>
          <w:b/>
        </w:rPr>
      </w:pPr>
    </w:p>
    <w:p xmlns:wp14="http://schemas.microsoft.com/office/word/2010/wordml" w:rsidR="00241C69" w:rsidRDefault="00241C69" w14:paraId="5630AD66" wp14:textId="77777777">
      <w:pPr>
        <w:spacing w:after="0" w:line="240" w:lineRule="auto"/>
        <w:jc w:val="both"/>
        <w:rPr>
          <w:rFonts w:ascii="Open Sans" w:hAnsi="Open Sans" w:eastAsia="Open Sans" w:cs="Open Sans"/>
          <w:b/>
        </w:rPr>
      </w:pPr>
    </w:p>
    <w:p xmlns:wp14="http://schemas.microsoft.com/office/word/2010/wordml" w:rsidR="00241C69" w:rsidRDefault="00241C69" w14:paraId="61829076" wp14:textId="77777777">
      <w:pPr>
        <w:spacing w:after="0" w:line="240" w:lineRule="auto"/>
        <w:jc w:val="both"/>
        <w:rPr>
          <w:rFonts w:ascii="Open Sans" w:hAnsi="Open Sans" w:eastAsia="Open Sans" w:cs="Open Sans"/>
          <w:b/>
        </w:rPr>
      </w:pPr>
    </w:p>
    <w:p xmlns:wp14="http://schemas.microsoft.com/office/word/2010/wordml" w:rsidR="00241C69" w:rsidRDefault="00CC7472" w14:paraId="142AAA35" wp14:textId="77777777">
      <w:pPr>
        <w:spacing w:after="0" w:line="240" w:lineRule="auto"/>
        <w:jc w:val="both"/>
        <w:rPr>
          <w:rFonts w:ascii="Open Sans" w:hAnsi="Open Sans" w:eastAsia="Open Sans" w:cs="Open Sans"/>
          <w:b/>
        </w:rPr>
      </w:pPr>
      <w:r>
        <w:rPr>
          <w:rFonts w:ascii="Open Sans" w:hAnsi="Open Sans" w:eastAsia="Open Sans" w:cs="Open Sans"/>
          <w:b/>
        </w:rPr>
        <w:t>Recording Assessment (Vocational Subjects)</w:t>
      </w:r>
    </w:p>
    <w:p xmlns:wp14="http://schemas.microsoft.com/office/word/2010/wordml" w:rsidR="00241C69" w:rsidRDefault="00241C69" w14:paraId="2BA226A1" wp14:textId="77777777">
      <w:pPr>
        <w:spacing w:after="0" w:line="240" w:lineRule="auto"/>
        <w:jc w:val="both"/>
        <w:rPr>
          <w:rFonts w:ascii="Open Sans" w:hAnsi="Open Sans" w:eastAsia="Open Sans" w:cs="Open Sans"/>
          <w:b/>
        </w:rPr>
      </w:pPr>
    </w:p>
    <w:p xmlns:wp14="http://schemas.microsoft.com/office/word/2010/wordml" w:rsidR="00241C69" w:rsidRDefault="00CC7472" w14:paraId="2F65FFFD" wp14:textId="77777777">
      <w:pPr>
        <w:spacing w:after="0" w:line="240" w:lineRule="auto"/>
        <w:jc w:val="both"/>
        <w:rPr>
          <w:rFonts w:ascii="Open Sans" w:hAnsi="Open Sans" w:eastAsia="Open Sans" w:cs="Open Sans"/>
          <w:b/>
        </w:rPr>
      </w:pPr>
      <w:r>
        <w:rPr>
          <w:rFonts w:ascii="Open Sans" w:hAnsi="Open Sans" w:eastAsia="Open Sans" w:cs="Open Sans"/>
          <w:b/>
        </w:rPr>
        <w:t>Btec Sport:</w:t>
      </w:r>
    </w:p>
    <w:p xmlns:wp14="http://schemas.microsoft.com/office/word/2010/wordml" w:rsidR="00241C69" w:rsidRDefault="00CC7472" w14:paraId="55B48DC0" wp14:textId="77777777">
      <w:pPr>
        <w:spacing w:after="0" w:line="240" w:lineRule="auto"/>
        <w:jc w:val="both"/>
        <w:rPr>
          <w:rFonts w:ascii="Open Sans" w:hAnsi="Open Sans" w:eastAsia="Open Sans" w:cs="Open Sans"/>
        </w:rPr>
      </w:pPr>
      <w:r>
        <w:rPr>
          <w:rFonts w:ascii="Open Sans" w:hAnsi="Open Sans" w:eastAsia="Open Sans" w:cs="Open Sans"/>
        </w:rPr>
        <w:t>The BTEC Tech Award qualifications will be graded and certificated on a seven-grade scale from Level 2 Distinction* to Level 1 Pass. Individual components will be graded on a six-point scale from Level 2 Distinction to Level 1 Pass. Individual component results will be reported.</w:t>
      </w:r>
    </w:p>
    <w:p xmlns:wp14="http://schemas.microsoft.com/office/word/2010/wordml" w:rsidR="00241C69" w:rsidRDefault="00241C69" w14:paraId="17AD93B2" wp14:textId="77777777">
      <w:pPr>
        <w:spacing w:after="0" w:line="240" w:lineRule="auto"/>
        <w:jc w:val="both"/>
        <w:rPr>
          <w:rFonts w:ascii="Open Sans" w:hAnsi="Open Sans" w:eastAsia="Open Sans" w:cs="Open Sans"/>
          <w:b/>
        </w:rPr>
      </w:pPr>
    </w:p>
    <w:p xmlns:wp14="http://schemas.microsoft.com/office/word/2010/wordml" w:rsidR="00241C69" w:rsidRDefault="00CC7472" w14:paraId="1C92C11E" wp14:textId="77777777">
      <w:pPr>
        <w:spacing w:after="0" w:line="240" w:lineRule="auto"/>
        <w:jc w:val="both"/>
        <w:rPr>
          <w:rFonts w:ascii="Open Sans" w:hAnsi="Open Sans" w:eastAsia="Open Sans" w:cs="Open Sans"/>
        </w:rPr>
      </w:pPr>
      <w:r>
        <w:rPr>
          <w:rFonts w:ascii="Open Sans" w:hAnsi="Open Sans" w:eastAsia="Open Sans" w:cs="Open Sans"/>
        </w:rPr>
        <w:t xml:space="preserve">Final grading and awarding can be found on page 61 of the Pearsons Tec award in sport specification. </w:t>
      </w:r>
    </w:p>
    <w:p xmlns:wp14="http://schemas.microsoft.com/office/word/2010/wordml" w:rsidR="00241C69" w:rsidRDefault="00241C69" w14:paraId="0DE4B5B7" wp14:textId="77777777">
      <w:pPr>
        <w:spacing w:after="0" w:line="240" w:lineRule="auto"/>
        <w:rPr>
          <w:rFonts w:ascii="Open Sans" w:hAnsi="Open Sans" w:eastAsia="Open Sans" w:cs="Open Sans"/>
        </w:rPr>
      </w:pPr>
    </w:p>
    <w:p xmlns:wp14="http://schemas.microsoft.com/office/word/2010/wordml" w:rsidR="00241C69" w:rsidRDefault="00CC7472" w14:paraId="4B384B1E" wp14:textId="77777777">
      <w:pPr>
        <w:spacing w:after="0" w:line="240" w:lineRule="auto"/>
        <w:rPr>
          <w:rFonts w:ascii="Open Sans" w:hAnsi="Open Sans" w:eastAsia="Open Sans" w:cs="Open Sans"/>
        </w:rPr>
      </w:pPr>
      <w:r>
        <w:rPr>
          <w:rFonts w:ascii="Open Sans" w:hAnsi="Open Sans" w:eastAsia="Open Sans" w:cs="Open Sans"/>
          <w:b/>
        </w:rPr>
        <w:t>Construction:</w:t>
      </w:r>
    </w:p>
    <w:p xmlns:wp14="http://schemas.microsoft.com/office/word/2010/wordml" w:rsidR="00241C69" w:rsidRDefault="00CC7472" w14:paraId="709902F8" wp14:textId="77777777">
      <w:pPr>
        <w:spacing w:after="0" w:line="240" w:lineRule="auto"/>
        <w:rPr>
          <w:rFonts w:ascii="Open Sans" w:hAnsi="Open Sans" w:eastAsia="Open Sans" w:cs="Open Sans"/>
        </w:rPr>
      </w:pPr>
      <w:r>
        <w:rPr>
          <w:rFonts w:ascii="Open Sans" w:hAnsi="Open Sans" w:eastAsia="Open Sans" w:cs="Open Sans"/>
        </w:rPr>
        <w:t>This qualification is assessed through the completion of a portfolio of evidence, which will be internally quality assured by the centre. A portfolio of evidence gives centres flexibility in how individual assessment criteria are assessed, and Highfield Qualifications promotes holistic assessment”</w:t>
      </w:r>
    </w:p>
    <w:p xmlns:wp14="http://schemas.microsoft.com/office/word/2010/wordml" w:rsidR="00241C69" w:rsidRDefault="00241C69" w14:paraId="66204FF1" wp14:textId="77777777">
      <w:pPr>
        <w:spacing w:after="0" w:line="240" w:lineRule="auto"/>
        <w:rPr>
          <w:rFonts w:ascii="Open Sans" w:hAnsi="Open Sans" w:eastAsia="Open Sans" w:cs="Open Sans"/>
        </w:rPr>
      </w:pPr>
    </w:p>
    <w:p xmlns:wp14="http://schemas.microsoft.com/office/word/2010/wordml" w:rsidR="00241C69" w:rsidRDefault="00CC7472" w14:paraId="334B0744" wp14:textId="77777777">
      <w:pPr>
        <w:spacing w:after="0" w:line="240" w:lineRule="auto"/>
        <w:rPr>
          <w:rFonts w:ascii="Open Sans" w:hAnsi="Open Sans" w:eastAsia="Open Sans" w:cs="Open Sans"/>
        </w:rPr>
      </w:pPr>
      <w:r>
        <w:rPr>
          <w:rFonts w:ascii="Open Sans" w:hAnsi="Open Sans" w:eastAsia="Open Sans" w:cs="Open Sans"/>
        </w:rPr>
        <w:t xml:space="preserve">To Track the pupil progress we will use </w:t>
      </w:r>
    </w:p>
    <w:p xmlns:wp14="http://schemas.microsoft.com/office/word/2010/wordml" w:rsidR="00241C69" w:rsidRDefault="00241C69" w14:paraId="2DBF0D7D" wp14:textId="77777777">
      <w:pPr>
        <w:spacing w:after="0" w:line="240" w:lineRule="auto"/>
        <w:rPr>
          <w:rFonts w:ascii="Open Sans" w:hAnsi="Open Sans" w:eastAsia="Open Sans" w:cs="Open Sans"/>
        </w:rPr>
      </w:pPr>
    </w:p>
    <w:p xmlns:wp14="http://schemas.microsoft.com/office/word/2010/wordml" w:rsidR="00241C69" w:rsidRDefault="00CC7472" w14:paraId="78158DA6" wp14:textId="77777777">
      <w:pPr>
        <w:spacing w:after="0" w:line="240" w:lineRule="auto"/>
        <w:rPr>
          <w:rFonts w:ascii="Open Sans" w:hAnsi="Open Sans" w:eastAsia="Open Sans" w:cs="Open Sans"/>
        </w:rPr>
      </w:pPr>
      <w:r>
        <w:rPr>
          <w:rFonts w:ascii="Open Sans" w:hAnsi="Open Sans" w:eastAsia="Open Sans" w:cs="Open Sans"/>
          <w:b/>
        </w:rPr>
        <w:t>Pass</w:t>
      </w:r>
      <w:r>
        <w:rPr>
          <w:rFonts w:ascii="Open Sans" w:hAnsi="Open Sans" w:eastAsia="Open Sans" w:cs="Open Sans"/>
        </w:rPr>
        <w:t xml:space="preserve">: The students have been able to demonstrate the learning objectives and assessment requirements, set by the awarding body, via their portfolio of evidence. </w:t>
      </w:r>
    </w:p>
    <w:p xmlns:wp14="http://schemas.microsoft.com/office/word/2010/wordml" w:rsidR="00241C69" w:rsidRDefault="00241C69" w14:paraId="6B62F1B3" wp14:textId="77777777">
      <w:pPr>
        <w:spacing w:after="0" w:line="240" w:lineRule="auto"/>
        <w:rPr>
          <w:rFonts w:ascii="Open Sans" w:hAnsi="Open Sans" w:eastAsia="Open Sans" w:cs="Open Sans"/>
        </w:rPr>
      </w:pPr>
    </w:p>
    <w:p xmlns:wp14="http://schemas.microsoft.com/office/word/2010/wordml" w:rsidR="00241C69" w:rsidRDefault="00CC7472" w14:paraId="338DF564" wp14:textId="77777777">
      <w:pPr>
        <w:spacing w:after="0" w:line="240" w:lineRule="auto"/>
        <w:rPr>
          <w:rFonts w:ascii="Open Sans" w:hAnsi="Open Sans" w:eastAsia="Open Sans" w:cs="Open Sans"/>
        </w:rPr>
      </w:pPr>
      <w:r>
        <w:rPr>
          <w:rFonts w:ascii="Open Sans" w:hAnsi="Open Sans" w:eastAsia="Open Sans" w:cs="Open Sans"/>
          <w:b/>
        </w:rPr>
        <w:t>Refer</w:t>
      </w:r>
      <w:r>
        <w:rPr>
          <w:rFonts w:ascii="Open Sans" w:hAnsi="Open Sans" w:eastAsia="Open Sans" w:cs="Open Sans"/>
        </w:rPr>
        <w:t>: The students have not been able to demonstrate the learning objectives and assessment requirements, set by the awarding body, via their portfolio of evidence.</w:t>
      </w:r>
    </w:p>
    <w:p xmlns:wp14="http://schemas.microsoft.com/office/word/2010/wordml" w:rsidR="00241C69" w:rsidRDefault="00241C69" w14:paraId="02F2C34E" wp14:textId="77777777">
      <w:pPr>
        <w:spacing w:after="0" w:line="240" w:lineRule="auto"/>
        <w:rPr>
          <w:rFonts w:ascii="Open Sans" w:hAnsi="Open Sans" w:eastAsia="Open Sans" w:cs="Open Sans"/>
          <w:b/>
        </w:rPr>
      </w:pPr>
    </w:p>
    <w:p xmlns:wp14="http://schemas.microsoft.com/office/word/2010/wordml" w:rsidR="00241C69" w:rsidRDefault="00CC7472" w14:paraId="6D0C4E0D" wp14:textId="77777777">
      <w:pPr>
        <w:spacing w:after="0" w:line="240" w:lineRule="auto"/>
        <w:rPr>
          <w:rFonts w:ascii="Open Sans" w:hAnsi="Open Sans" w:eastAsia="Open Sans" w:cs="Open Sans"/>
          <w:b/>
        </w:rPr>
      </w:pPr>
      <w:r>
        <w:rPr>
          <w:rFonts w:ascii="Open Sans" w:hAnsi="Open Sans" w:eastAsia="Open Sans" w:cs="Open Sans"/>
          <w:b/>
        </w:rPr>
        <w:t>Hair and Beauty:</w:t>
      </w:r>
    </w:p>
    <w:p xmlns:wp14="http://schemas.microsoft.com/office/word/2010/wordml" w:rsidR="00241C69" w:rsidRDefault="00CC7472" w14:paraId="76CE0297" wp14:textId="77777777">
      <w:pPr>
        <w:spacing w:after="0" w:line="240" w:lineRule="auto"/>
        <w:rPr>
          <w:rFonts w:ascii="Open Sans" w:hAnsi="Open Sans" w:eastAsia="Open Sans" w:cs="Open Sans"/>
          <w:b/>
        </w:rPr>
      </w:pPr>
      <w:r>
        <w:rPr>
          <w:rFonts w:ascii="Open Sans" w:hAnsi="Open Sans" w:eastAsia="Open Sans" w:cs="Open Sans"/>
        </w:rPr>
        <w:t xml:space="preserve">This qualification is assessed through the completion of a portfolio of evidence, which will be internally quality assured by the centre. A portfolio of evidence gives centres flexibility in how individual assessment criteria are assessed. Some students may also be required to undertake an exam. </w:t>
      </w:r>
    </w:p>
    <w:p xmlns:wp14="http://schemas.microsoft.com/office/word/2010/wordml" w:rsidR="00241C69" w:rsidRDefault="00241C69" w14:paraId="680A4E5D" wp14:textId="77777777">
      <w:pPr>
        <w:spacing w:after="0" w:line="240" w:lineRule="auto"/>
        <w:rPr>
          <w:rFonts w:ascii="Open Sans" w:hAnsi="Open Sans" w:eastAsia="Open Sans" w:cs="Open Sans"/>
          <w:b/>
        </w:rPr>
      </w:pPr>
    </w:p>
    <w:p xmlns:wp14="http://schemas.microsoft.com/office/word/2010/wordml" w:rsidR="00241C69" w:rsidRDefault="00CC7472" w14:paraId="2466CF1C" wp14:textId="77777777">
      <w:pPr>
        <w:spacing w:after="0" w:line="240" w:lineRule="auto"/>
        <w:rPr>
          <w:rFonts w:ascii="Open Sans" w:hAnsi="Open Sans" w:eastAsia="Open Sans" w:cs="Open Sans"/>
        </w:rPr>
      </w:pPr>
      <w:r>
        <w:rPr>
          <w:rFonts w:ascii="Open Sans" w:hAnsi="Open Sans" w:eastAsia="Open Sans" w:cs="Open Sans"/>
        </w:rPr>
        <w:t xml:space="preserve">To Track the student progress we will use </w:t>
      </w:r>
    </w:p>
    <w:p xmlns:wp14="http://schemas.microsoft.com/office/word/2010/wordml" w:rsidR="00241C69" w:rsidRDefault="00241C69" w14:paraId="19219836" wp14:textId="77777777">
      <w:pPr>
        <w:spacing w:after="0" w:line="240" w:lineRule="auto"/>
        <w:rPr>
          <w:rFonts w:ascii="Open Sans" w:hAnsi="Open Sans" w:eastAsia="Open Sans" w:cs="Open Sans"/>
        </w:rPr>
      </w:pPr>
    </w:p>
    <w:p xmlns:wp14="http://schemas.microsoft.com/office/word/2010/wordml" w:rsidR="00241C69" w:rsidRDefault="00CC7472" w14:paraId="11C78020" wp14:textId="77777777">
      <w:pPr>
        <w:spacing w:after="0" w:line="240" w:lineRule="auto"/>
        <w:rPr>
          <w:rFonts w:ascii="Open Sans" w:hAnsi="Open Sans" w:eastAsia="Open Sans" w:cs="Open Sans"/>
        </w:rPr>
      </w:pPr>
      <w:r>
        <w:rPr>
          <w:rFonts w:ascii="Open Sans" w:hAnsi="Open Sans" w:eastAsia="Open Sans" w:cs="Open Sans"/>
          <w:b/>
        </w:rPr>
        <w:t>Pass</w:t>
      </w:r>
      <w:r>
        <w:rPr>
          <w:rFonts w:ascii="Open Sans" w:hAnsi="Open Sans" w:eastAsia="Open Sans" w:cs="Open Sans"/>
        </w:rPr>
        <w:t xml:space="preserve">: The students have been able to demonstrate the learning objectives and assessment requirements, set by the awarding body, via their portfolio of evidence. </w:t>
      </w:r>
    </w:p>
    <w:p xmlns:wp14="http://schemas.microsoft.com/office/word/2010/wordml" w:rsidR="00241C69" w:rsidRDefault="00241C69" w14:paraId="296FEF7D" wp14:textId="77777777">
      <w:pPr>
        <w:spacing w:after="0" w:line="240" w:lineRule="auto"/>
        <w:rPr>
          <w:rFonts w:ascii="Open Sans" w:hAnsi="Open Sans" w:eastAsia="Open Sans" w:cs="Open Sans"/>
        </w:rPr>
      </w:pPr>
    </w:p>
    <w:p xmlns:wp14="http://schemas.microsoft.com/office/word/2010/wordml" w:rsidR="00241C69" w:rsidRDefault="00CC7472" w14:paraId="005274FA" wp14:textId="77777777">
      <w:pPr>
        <w:spacing w:after="0" w:line="240" w:lineRule="auto"/>
        <w:rPr>
          <w:rFonts w:ascii="Open Sans" w:hAnsi="Open Sans" w:eastAsia="Open Sans" w:cs="Open Sans"/>
        </w:rPr>
      </w:pPr>
      <w:r>
        <w:rPr>
          <w:rFonts w:ascii="Open Sans" w:hAnsi="Open Sans" w:eastAsia="Open Sans" w:cs="Open Sans"/>
          <w:b/>
        </w:rPr>
        <w:t>Refer</w:t>
      </w:r>
      <w:r>
        <w:rPr>
          <w:rFonts w:ascii="Open Sans" w:hAnsi="Open Sans" w:eastAsia="Open Sans" w:cs="Open Sans"/>
        </w:rPr>
        <w:t>: The students have not been able to demonstrate the learning objectives and assessment requirements, set by the awarding body, via their portfolio of evidence.</w:t>
      </w:r>
    </w:p>
    <w:p xmlns:wp14="http://schemas.microsoft.com/office/word/2010/wordml" w:rsidR="00241C69" w:rsidRDefault="00241C69" w14:paraId="7194DBDC" wp14:textId="77777777">
      <w:pPr>
        <w:spacing w:after="0" w:line="240" w:lineRule="auto"/>
        <w:rPr>
          <w:rFonts w:ascii="Open Sans" w:hAnsi="Open Sans" w:eastAsia="Open Sans" w:cs="Open Sans"/>
          <w:b/>
        </w:rPr>
      </w:pPr>
    </w:p>
    <w:p xmlns:wp14="http://schemas.microsoft.com/office/word/2010/wordml" w:rsidR="00241C69" w:rsidRDefault="00CC7472" w14:paraId="10429EE5" wp14:textId="77777777">
      <w:pPr>
        <w:spacing w:after="0" w:line="240" w:lineRule="auto"/>
        <w:rPr>
          <w:rFonts w:ascii="Open Sans" w:hAnsi="Open Sans" w:eastAsia="Open Sans" w:cs="Open Sans"/>
        </w:rPr>
      </w:pPr>
      <w:bookmarkStart w:name="_heading=h.gjdgxs" w:colFirst="0" w:colLast="0" w:id="1"/>
      <w:bookmarkEnd w:id="1"/>
      <w:r>
        <w:rPr>
          <w:rFonts w:ascii="Open Sans" w:hAnsi="Open Sans" w:eastAsia="Open Sans" w:cs="Open Sans"/>
        </w:rPr>
        <w:t>Half-term assessments: As students can come on roll at any point throughout the year, and to allow our assessment systems to accurately identify learning needs in a timely manner, these assessment judgements will be recorded at the end of each half-term.</w:t>
      </w:r>
    </w:p>
    <w:p xmlns:wp14="http://schemas.microsoft.com/office/word/2010/wordml" w:rsidR="00241C69" w:rsidRDefault="00241C69" w14:paraId="769D0D3C" wp14:textId="77777777">
      <w:pPr>
        <w:spacing w:after="0" w:line="240" w:lineRule="auto"/>
        <w:rPr>
          <w:rFonts w:ascii="Open Sans" w:hAnsi="Open Sans" w:eastAsia="Open Sans" w:cs="Open Sans"/>
          <w:b/>
        </w:rPr>
      </w:pPr>
    </w:p>
    <w:p xmlns:wp14="http://schemas.microsoft.com/office/word/2010/wordml" w:rsidR="00241C69" w:rsidRDefault="00CC7472" w14:paraId="7E5BF013" wp14:textId="77777777">
      <w:pPr>
        <w:spacing w:after="0" w:line="240" w:lineRule="auto"/>
        <w:rPr>
          <w:rFonts w:ascii="Open Sans" w:hAnsi="Open Sans" w:eastAsia="Open Sans" w:cs="Open Sans"/>
          <w:b/>
          <w:color w:val="000000"/>
        </w:rPr>
      </w:pPr>
      <w:r>
        <w:rPr>
          <w:rFonts w:ascii="Open Sans" w:hAnsi="Open Sans" w:eastAsia="Open Sans" w:cs="Open Sans"/>
          <w:b/>
          <w:color w:val="000000"/>
        </w:rPr>
        <w:t>Reporting:</w:t>
      </w:r>
    </w:p>
    <w:p xmlns:wp14="http://schemas.microsoft.com/office/word/2010/wordml" w:rsidR="00241C69" w:rsidRDefault="00241C69" w14:paraId="54CD245A" wp14:textId="77777777">
      <w:pPr>
        <w:spacing w:after="0" w:line="240" w:lineRule="auto"/>
        <w:rPr>
          <w:rFonts w:ascii="Open Sans" w:hAnsi="Open Sans" w:eastAsia="Open Sans" w:cs="Open Sans"/>
          <w:b/>
          <w:color w:val="000000"/>
        </w:rPr>
      </w:pPr>
    </w:p>
    <w:p xmlns:wp14="http://schemas.microsoft.com/office/word/2010/wordml" w:rsidR="00241C69" w:rsidRDefault="00CC7472" w14:paraId="4825C8D1" wp14:textId="77777777">
      <w:pPr>
        <w:spacing w:after="0" w:line="240" w:lineRule="auto"/>
        <w:rPr>
          <w:rFonts w:ascii="Open Sans" w:hAnsi="Open Sans" w:eastAsia="Open Sans" w:cs="Open Sans"/>
          <w:color w:val="000000"/>
        </w:rPr>
      </w:pPr>
      <w:r>
        <w:rPr>
          <w:rFonts w:ascii="Open Sans" w:hAnsi="Open Sans" w:eastAsia="Open Sans" w:cs="Open Sans"/>
          <w:color w:val="000000"/>
        </w:rPr>
        <w:t xml:space="preserve">To allow parents to take an active role in supporting students, it is important that </w:t>
      </w:r>
    </w:p>
    <w:p xmlns:wp14="http://schemas.microsoft.com/office/word/2010/wordml" w:rsidR="00241C69" w:rsidRDefault="00CC7472" w14:paraId="5D22085A" wp14:textId="77777777">
      <w:pPr>
        <w:spacing w:after="0" w:line="240" w:lineRule="auto"/>
        <w:rPr>
          <w:rFonts w:ascii="Open Sans" w:hAnsi="Open Sans" w:eastAsia="Open Sans" w:cs="Open Sans"/>
          <w:color w:val="000000"/>
        </w:rPr>
      </w:pPr>
      <w:r>
        <w:rPr>
          <w:rFonts w:ascii="Open Sans" w:hAnsi="Open Sans" w:eastAsia="Open Sans" w:cs="Open Sans"/>
        </w:rPr>
        <w:t>They</w:t>
      </w:r>
      <w:r>
        <w:rPr>
          <w:rFonts w:ascii="Open Sans" w:hAnsi="Open Sans" w:eastAsia="Open Sans" w:cs="Open Sans"/>
          <w:color w:val="000000"/>
        </w:rPr>
        <w:t xml:space="preserve"> have accurate, up-to-date information which includes both formative and summative assessments.</w:t>
      </w:r>
    </w:p>
    <w:p xmlns:wp14="http://schemas.microsoft.com/office/word/2010/wordml" w:rsidR="00241C69" w:rsidRDefault="00CC7472" w14:paraId="4F301778" wp14:textId="77777777">
      <w:pPr>
        <w:numPr>
          <w:ilvl w:val="0"/>
          <w:numId w:val="3"/>
        </w:numPr>
        <w:pBdr>
          <w:top w:val="nil"/>
          <w:left w:val="nil"/>
          <w:bottom w:val="nil"/>
          <w:right w:val="nil"/>
          <w:between w:val="nil"/>
        </w:pBdr>
        <w:spacing w:after="0" w:line="240" w:lineRule="auto"/>
        <w:rPr>
          <w:rFonts w:ascii="Open Sans" w:hAnsi="Open Sans" w:eastAsia="Open Sans" w:cs="Open Sans"/>
          <w:color w:val="000000"/>
        </w:rPr>
      </w:pPr>
      <w:r>
        <w:rPr>
          <w:rFonts w:ascii="Open Sans" w:hAnsi="Open Sans" w:eastAsia="Open Sans" w:cs="Open Sans"/>
          <w:color w:val="000000"/>
        </w:rPr>
        <w:t xml:space="preserve">Interim summative reports – Where necessary, </w:t>
      </w:r>
      <w:r>
        <w:rPr>
          <w:rFonts w:ascii="Open Sans" w:hAnsi="Open Sans" w:eastAsia="Open Sans" w:cs="Open Sans"/>
        </w:rPr>
        <w:t>p</w:t>
      </w:r>
      <w:r>
        <w:rPr>
          <w:rFonts w:ascii="Open Sans" w:hAnsi="Open Sans" w:eastAsia="Open Sans" w:cs="Open Sans"/>
          <w:color w:val="000000"/>
        </w:rPr>
        <w:t xml:space="preserve">arents will be invited to attend reviews where there will </w:t>
      </w:r>
      <w:r>
        <w:rPr>
          <w:rFonts w:ascii="Open Sans" w:hAnsi="Open Sans" w:eastAsia="Open Sans" w:cs="Open Sans"/>
          <w:color w:val="000000"/>
        </w:rPr>
        <w:t>be an opportunity to discuss the academic progress made by a student and how they are progressing towards their targets.</w:t>
      </w:r>
    </w:p>
    <w:p xmlns:wp14="http://schemas.microsoft.com/office/word/2010/wordml" w:rsidR="00241C69" w:rsidRDefault="00CC7472" w14:paraId="43709BB0" wp14:textId="77777777">
      <w:pPr>
        <w:numPr>
          <w:ilvl w:val="0"/>
          <w:numId w:val="3"/>
        </w:numPr>
        <w:pBdr>
          <w:top w:val="nil"/>
          <w:left w:val="nil"/>
          <w:bottom w:val="nil"/>
          <w:right w:val="nil"/>
          <w:between w:val="nil"/>
        </w:pBdr>
        <w:spacing w:after="0" w:line="240" w:lineRule="auto"/>
        <w:rPr>
          <w:rFonts w:ascii="Open Sans" w:hAnsi="Open Sans" w:eastAsia="Open Sans" w:cs="Open Sans"/>
          <w:color w:val="000000"/>
        </w:rPr>
      </w:pPr>
      <w:r>
        <w:rPr>
          <w:rFonts w:ascii="Open Sans" w:hAnsi="Open Sans" w:eastAsia="Open Sans" w:cs="Open Sans"/>
          <w:color w:val="000000"/>
        </w:rPr>
        <w:t xml:space="preserve">A full formative report – A full report will be provided to parents at least once per year. </w:t>
      </w:r>
    </w:p>
    <w:p xmlns:wp14="http://schemas.microsoft.com/office/word/2010/wordml" w:rsidR="00241C69" w:rsidRDefault="00CC7472" w14:paraId="740ED02D" wp14:textId="77777777">
      <w:pPr>
        <w:spacing w:after="0" w:line="240" w:lineRule="auto"/>
        <w:rPr>
          <w:rFonts w:ascii="Open Sans" w:hAnsi="Open Sans" w:eastAsia="Open Sans" w:cs="Open Sans"/>
          <w:color w:val="000000"/>
        </w:rPr>
      </w:pPr>
      <w:r>
        <w:rPr>
          <w:rFonts w:ascii="Open Sans" w:hAnsi="Open Sans" w:eastAsia="Open Sans" w:cs="Open Sans"/>
          <w:color w:val="000000"/>
        </w:rPr>
        <w:t xml:space="preserve">These reports will provide detail of how a student is progressing against the assessment criteria for </w:t>
      </w:r>
    </w:p>
    <w:p xmlns:wp14="http://schemas.microsoft.com/office/word/2010/wordml" w:rsidR="00241C69" w:rsidRDefault="00CC7472" w14:paraId="643A34AF" wp14:textId="77777777">
      <w:pPr>
        <w:spacing w:after="0" w:line="240" w:lineRule="auto"/>
        <w:rPr>
          <w:rFonts w:ascii="Open Sans" w:hAnsi="Open Sans" w:eastAsia="Open Sans" w:cs="Open Sans"/>
          <w:color w:val="000000"/>
        </w:rPr>
      </w:pPr>
      <w:r>
        <w:rPr>
          <w:rFonts w:ascii="Open Sans" w:hAnsi="Open Sans" w:eastAsia="Open Sans" w:cs="Open Sans"/>
          <w:color w:val="000000"/>
        </w:rPr>
        <w:t>each subject.</w:t>
      </w:r>
    </w:p>
    <w:p xmlns:wp14="http://schemas.microsoft.com/office/word/2010/wordml" w:rsidR="00241C69" w:rsidRDefault="00241C69" w14:paraId="1231BE67" wp14:textId="77777777">
      <w:pPr>
        <w:spacing w:after="0" w:line="240" w:lineRule="auto"/>
        <w:rPr>
          <w:rFonts w:ascii="Open Sans" w:hAnsi="Open Sans" w:eastAsia="Open Sans" w:cs="Open Sans"/>
          <w:color w:val="000000"/>
        </w:rPr>
      </w:pPr>
    </w:p>
    <w:p xmlns:wp14="http://schemas.microsoft.com/office/word/2010/wordml" w:rsidR="00241C69" w:rsidRDefault="00CC7472" w14:paraId="63223EF0" wp14:textId="77777777">
      <w:pPr>
        <w:spacing w:after="0" w:line="240" w:lineRule="auto"/>
        <w:jc w:val="both"/>
        <w:rPr>
          <w:rFonts w:ascii="Open Sans" w:hAnsi="Open Sans" w:eastAsia="Open Sans" w:cs="Open Sans"/>
          <w:b/>
        </w:rPr>
      </w:pPr>
      <w:r>
        <w:rPr>
          <w:rFonts w:ascii="Open Sans" w:hAnsi="Open Sans" w:eastAsia="Open Sans" w:cs="Open Sans"/>
          <w:b/>
        </w:rPr>
        <w:t>Common Assessments &amp; Internal Exams:</w:t>
      </w:r>
    </w:p>
    <w:p xmlns:wp14="http://schemas.microsoft.com/office/word/2010/wordml" w:rsidR="00241C69" w:rsidRDefault="00241C69" w14:paraId="36FEB5B0" wp14:textId="77777777">
      <w:pPr>
        <w:spacing w:after="0" w:line="240" w:lineRule="auto"/>
        <w:jc w:val="both"/>
        <w:rPr>
          <w:rFonts w:ascii="Open Sans" w:hAnsi="Open Sans" w:eastAsia="Open Sans" w:cs="Open Sans"/>
          <w:b/>
        </w:rPr>
      </w:pPr>
    </w:p>
    <w:p xmlns:wp14="http://schemas.microsoft.com/office/word/2010/wordml" w:rsidR="00241C69" w:rsidRDefault="00CC7472" w14:paraId="0E5A7C7B" wp14:textId="77777777">
      <w:pPr>
        <w:spacing w:line="240" w:lineRule="auto"/>
        <w:jc w:val="both"/>
        <w:rPr>
          <w:rFonts w:ascii="Open Sans" w:hAnsi="Open Sans" w:eastAsia="Open Sans" w:cs="Open Sans"/>
          <w:color w:val="000000"/>
        </w:rPr>
      </w:pPr>
      <w:r>
        <w:rPr>
          <w:rFonts w:ascii="Open Sans" w:hAnsi="Open Sans" w:eastAsia="Open Sans" w:cs="Open Sans"/>
        </w:rPr>
        <w:t xml:space="preserve">Common assessments are a crucial element in our approach to assessment. Whole cohort assessments allow us to gauge group and individual progress and to take additional intervention steps to address particular issues. Models of common assessment can vary; they do not all need to be traditional ‘learning tests’, although there is a place for these. </w:t>
      </w:r>
    </w:p>
    <w:p xmlns:wp14="http://schemas.microsoft.com/office/word/2010/wordml" w:rsidR="00241C69" w:rsidRDefault="00CC7472" w14:paraId="7305FA27" wp14:textId="77777777">
      <w:pPr>
        <w:spacing w:after="0" w:line="240" w:lineRule="auto"/>
        <w:jc w:val="both"/>
        <w:rPr>
          <w:rFonts w:ascii="Open Sans" w:hAnsi="Open Sans" w:eastAsia="Open Sans" w:cs="Open Sans"/>
          <w:b/>
        </w:rPr>
      </w:pPr>
      <w:r>
        <w:rPr>
          <w:rFonts w:ascii="Open Sans" w:hAnsi="Open Sans" w:eastAsia="Open Sans" w:cs="Open Sans"/>
          <w:b/>
        </w:rPr>
        <w:t>Intervention/ support strategies:</w:t>
      </w:r>
    </w:p>
    <w:p xmlns:wp14="http://schemas.microsoft.com/office/word/2010/wordml" w:rsidR="00241C69" w:rsidRDefault="00241C69" w14:paraId="30D7AA69" wp14:textId="77777777">
      <w:pPr>
        <w:spacing w:after="0" w:line="240" w:lineRule="auto"/>
        <w:jc w:val="both"/>
        <w:rPr>
          <w:rFonts w:ascii="Open Sans" w:hAnsi="Open Sans" w:eastAsia="Open Sans" w:cs="Open Sans"/>
          <w:b/>
        </w:rPr>
      </w:pPr>
    </w:p>
    <w:p xmlns:wp14="http://schemas.microsoft.com/office/word/2010/wordml" w:rsidR="00241C69" w:rsidRDefault="00CC7472" w14:paraId="3D4B9A27" wp14:textId="77777777">
      <w:pPr>
        <w:spacing w:after="0" w:line="240" w:lineRule="auto"/>
        <w:jc w:val="both"/>
        <w:rPr>
          <w:rFonts w:ascii="Open Sans" w:hAnsi="Open Sans" w:eastAsia="Open Sans" w:cs="Open Sans"/>
        </w:rPr>
      </w:pPr>
      <w:r>
        <w:rPr>
          <w:rFonts w:ascii="Open Sans" w:hAnsi="Open Sans" w:eastAsia="Open Sans" w:cs="Open Sans"/>
        </w:rPr>
        <w:t>Where the provision identifies individual students who are underachieving or are otherwise a cause for concern, steps are taken to address this.   The tone should be supportive rather than punitive.  No one approach will suit all situations but could include the following:</w:t>
      </w:r>
    </w:p>
    <w:p xmlns:wp14="http://schemas.microsoft.com/office/word/2010/wordml" w:rsidR="00241C69" w:rsidRDefault="00CC7472" w14:paraId="05558BE6" wp14:textId="77777777">
      <w:pPr>
        <w:numPr>
          <w:ilvl w:val="0"/>
          <w:numId w:val="6"/>
        </w:numPr>
        <w:spacing w:after="0" w:line="240" w:lineRule="auto"/>
        <w:jc w:val="both"/>
        <w:rPr>
          <w:rFonts w:ascii="Open Sans" w:hAnsi="Open Sans" w:eastAsia="Open Sans" w:cs="Open Sans"/>
        </w:rPr>
      </w:pPr>
      <w:r>
        <w:rPr>
          <w:rFonts w:ascii="Open Sans" w:hAnsi="Open Sans" w:eastAsia="Open Sans" w:cs="Open Sans"/>
        </w:rPr>
        <w:t>Feedback to students on what they need to do to improve</w:t>
      </w:r>
    </w:p>
    <w:p xmlns:wp14="http://schemas.microsoft.com/office/word/2010/wordml" w:rsidR="00241C69" w:rsidRDefault="00CC7472" w14:paraId="55A5B895" wp14:textId="77777777">
      <w:pPr>
        <w:numPr>
          <w:ilvl w:val="0"/>
          <w:numId w:val="6"/>
        </w:numPr>
        <w:spacing w:after="0" w:line="240" w:lineRule="auto"/>
        <w:jc w:val="both"/>
        <w:rPr>
          <w:rFonts w:ascii="Open Sans" w:hAnsi="Open Sans" w:eastAsia="Open Sans" w:cs="Open Sans"/>
        </w:rPr>
      </w:pPr>
      <w:r>
        <w:rPr>
          <w:rFonts w:ascii="Open Sans" w:hAnsi="Open Sans" w:eastAsia="Open Sans" w:cs="Open Sans"/>
        </w:rPr>
        <w:t>Record this (so we have evidence of our response)</w:t>
      </w:r>
    </w:p>
    <w:p xmlns:wp14="http://schemas.microsoft.com/office/word/2010/wordml" w:rsidR="00241C69" w:rsidRDefault="00CC7472" w14:paraId="62F8FB61" wp14:textId="77777777">
      <w:pPr>
        <w:numPr>
          <w:ilvl w:val="0"/>
          <w:numId w:val="6"/>
        </w:numPr>
        <w:spacing w:after="0" w:line="240" w:lineRule="auto"/>
        <w:jc w:val="both"/>
        <w:rPr>
          <w:rFonts w:ascii="Open Sans" w:hAnsi="Open Sans" w:eastAsia="Open Sans" w:cs="Open Sans"/>
        </w:rPr>
      </w:pPr>
      <w:r>
        <w:rPr>
          <w:rFonts w:ascii="Open Sans" w:hAnsi="Open Sans" w:eastAsia="Open Sans" w:cs="Open Sans"/>
        </w:rPr>
        <w:t>If a pattern or serious concerns emerge, the teacher should directly inform parents</w:t>
      </w:r>
    </w:p>
    <w:p xmlns:wp14="http://schemas.microsoft.com/office/word/2010/wordml" w:rsidR="00241C69" w:rsidRDefault="00CC7472" w14:paraId="1F1F608C" wp14:textId="77777777">
      <w:pPr>
        <w:numPr>
          <w:ilvl w:val="0"/>
          <w:numId w:val="6"/>
        </w:numPr>
        <w:spacing w:after="0" w:line="240" w:lineRule="auto"/>
        <w:jc w:val="both"/>
        <w:rPr>
          <w:rFonts w:ascii="Open Sans" w:hAnsi="Open Sans" w:eastAsia="Open Sans" w:cs="Open Sans"/>
        </w:rPr>
      </w:pPr>
      <w:r>
        <w:rPr>
          <w:rFonts w:ascii="Open Sans" w:hAnsi="Open Sans" w:eastAsia="Open Sans" w:cs="Open Sans"/>
        </w:rPr>
        <w:t xml:space="preserve">Look at a development plan to support learning. </w:t>
      </w:r>
    </w:p>
    <w:p xmlns:wp14="http://schemas.microsoft.com/office/word/2010/wordml" w:rsidR="00241C69" w:rsidRDefault="00241C69" w14:paraId="7196D064" wp14:textId="77777777">
      <w:pPr>
        <w:spacing w:after="0" w:line="240" w:lineRule="auto"/>
        <w:rPr>
          <w:rFonts w:ascii="Open Sans" w:hAnsi="Open Sans" w:eastAsia="Open Sans" w:cs="Open Sans"/>
        </w:rPr>
      </w:pPr>
    </w:p>
    <w:p xmlns:wp14="http://schemas.microsoft.com/office/word/2010/wordml" w:rsidR="00241C69" w:rsidRDefault="00241C69" w14:paraId="34FF1C98" wp14:textId="77777777">
      <w:pPr>
        <w:spacing w:after="0" w:line="240" w:lineRule="auto"/>
        <w:rPr>
          <w:rFonts w:ascii="Open Sans" w:hAnsi="Open Sans" w:eastAsia="Open Sans" w:cs="Open Sans"/>
          <w:b/>
        </w:rPr>
      </w:pPr>
    </w:p>
    <w:p xmlns:wp14="http://schemas.microsoft.com/office/word/2010/wordml" w:rsidR="00241C69" w:rsidRDefault="00CC7472" w14:paraId="75112FF0" wp14:textId="77777777">
      <w:pPr>
        <w:spacing w:after="0" w:line="240" w:lineRule="auto"/>
        <w:rPr>
          <w:rFonts w:ascii="Open Sans" w:hAnsi="Open Sans" w:eastAsia="Open Sans" w:cs="Open Sans"/>
        </w:rPr>
      </w:pPr>
      <w:r>
        <w:rPr>
          <w:rFonts w:ascii="Open Sans" w:hAnsi="Open Sans" w:eastAsia="Open Sans" w:cs="Open Sans"/>
          <w:b/>
        </w:rPr>
        <w:t>The prime areas of learning:  </w:t>
      </w:r>
    </w:p>
    <w:p xmlns:wp14="http://schemas.microsoft.com/office/word/2010/wordml" w:rsidR="00241C69" w:rsidRDefault="00CC7472" w14:paraId="5EC0D4E4" wp14:textId="77777777">
      <w:pPr>
        <w:numPr>
          <w:ilvl w:val="0"/>
          <w:numId w:val="7"/>
        </w:numPr>
        <w:spacing w:after="0" w:line="240" w:lineRule="auto"/>
        <w:rPr>
          <w:rFonts w:ascii="Open Sans" w:hAnsi="Open Sans" w:eastAsia="Open Sans" w:cs="Open Sans"/>
        </w:rPr>
      </w:pPr>
      <w:r>
        <w:rPr>
          <w:rFonts w:ascii="Open Sans" w:hAnsi="Open Sans" w:eastAsia="Open Sans" w:cs="Open Sans"/>
        </w:rPr>
        <w:t>communication and language;  </w:t>
      </w:r>
    </w:p>
    <w:p xmlns:wp14="http://schemas.microsoft.com/office/word/2010/wordml" w:rsidR="00241C69" w:rsidRDefault="00CC7472" w14:paraId="5E955382" wp14:textId="77777777">
      <w:pPr>
        <w:numPr>
          <w:ilvl w:val="0"/>
          <w:numId w:val="7"/>
        </w:numPr>
        <w:spacing w:after="0" w:line="240" w:lineRule="auto"/>
        <w:rPr>
          <w:rFonts w:ascii="Open Sans" w:hAnsi="Open Sans" w:eastAsia="Open Sans" w:cs="Open Sans"/>
        </w:rPr>
      </w:pPr>
      <w:r>
        <w:rPr>
          <w:rFonts w:ascii="Open Sans" w:hAnsi="Open Sans" w:eastAsia="Open Sans" w:cs="Open Sans"/>
        </w:rPr>
        <w:t>physical development;</w:t>
      </w:r>
      <w:r>
        <w:rPr>
          <w:rFonts w:ascii="Open Sans" w:hAnsi="Open Sans" w:eastAsia="Open Sans" w:cs="Open Sans"/>
        </w:rPr>
        <w:tab/>
      </w:r>
      <w:r>
        <w:rPr>
          <w:rFonts w:ascii="Open Sans" w:hAnsi="Open Sans" w:eastAsia="Open Sans" w:cs="Open Sans"/>
        </w:rPr>
        <w:t xml:space="preserve"> </w:t>
      </w:r>
    </w:p>
    <w:p xmlns:wp14="http://schemas.microsoft.com/office/word/2010/wordml" w:rsidR="00241C69" w:rsidRDefault="00CC7472" w14:paraId="0CDAD6D0" wp14:textId="77777777">
      <w:pPr>
        <w:numPr>
          <w:ilvl w:val="0"/>
          <w:numId w:val="7"/>
        </w:numPr>
        <w:spacing w:after="0" w:line="240" w:lineRule="auto"/>
        <w:rPr>
          <w:rFonts w:ascii="Open Sans" w:hAnsi="Open Sans" w:eastAsia="Open Sans" w:cs="Open Sans"/>
        </w:rPr>
      </w:pPr>
      <w:r>
        <w:rPr>
          <w:rFonts w:ascii="Open Sans" w:hAnsi="Open Sans" w:eastAsia="Open Sans" w:cs="Open Sans"/>
        </w:rPr>
        <w:t xml:space="preserve">personal, social and emotional development. </w:t>
      </w:r>
    </w:p>
    <w:p xmlns:wp14="http://schemas.microsoft.com/office/word/2010/wordml" w:rsidR="00241C69" w:rsidRDefault="00241C69" w14:paraId="6D072C0D" wp14:textId="77777777">
      <w:pPr>
        <w:spacing w:after="0" w:line="240" w:lineRule="auto"/>
        <w:rPr>
          <w:rFonts w:ascii="Open Sans" w:hAnsi="Open Sans" w:eastAsia="Open Sans" w:cs="Open Sans"/>
        </w:rPr>
      </w:pPr>
    </w:p>
    <w:p xmlns:wp14="http://schemas.microsoft.com/office/word/2010/wordml" w:rsidR="00241C69" w:rsidRDefault="00CC7472" w14:paraId="211958BA" wp14:textId="77777777">
      <w:pPr>
        <w:spacing w:after="0" w:line="240" w:lineRule="auto"/>
        <w:rPr>
          <w:rFonts w:ascii="Open Sans" w:hAnsi="Open Sans" w:eastAsia="Open Sans" w:cs="Open Sans"/>
        </w:rPr>
      </w:pPr>
      <w:r>
        <w:rPr>
          <w:rFonts w:ascii="Open Sans" w:hAnsi="Open Sans" w:eastAsia="Open Sans" w:cs="Open Sans"/>
          <w:b/>
        </w:rPr>
        <w:t>The specific areas of learning:  </w:t>
      </w:r>
    </w:p>
    <w:p xmlns:wp14="http://schemas.microsoft.com/office/word/2010/wordml" w:rsidR="00241C69" w:rsidRDefault="00CC7472" w14:paraId="6E033B1B" wp14:textId="77777777">
      <w:pPr>
        <w:numPr>
          <w:ilvl w:val="0"/>
          <w:numId w:val="2"/>
        </w:numPr>
        <w:spacing w:after="0" w:line="240" w:lineRule="auto"/>
        <w:rPr>
          <w:rFonts w:ascii="Open Sans" w:hAnsi="Open Sans" w:eastAsia="Open Sans" w:cs="Open Sans"/>
        </w:rPr>
      </w:pPr>
      <w:r>
        <w:rPr>
          <w:rFonts w:ascii="Open Sans" w:hAnsi="Open Sans" w:eastAsia="Open Sans" w:cs="Open Sans"/>
        </w:rPr>
        <w:t xml:space="preserve">literacy; </w:t>
      </w:r>
    </w:p>
    <w:p xmlns:wp14="http://schemas.microsoft.com/office/word/2010/wordml" w:rsidR="00241C69" w:rsidRDefault="00CC7472" w14:paraId="53BC6057" wp14:textId="77777777">
      <w:pPr>
        <w:numPr>
          <w:ilvl w:val="0"/>
          <w:numId w:val="2"/>
        </w:numPr>
        <w:spacing w:after="0" w:line="240" w:lineRule="auto"/>
        <w:rPr>
          <w:rFonts w:ascii="Open Sans" w:hAnsi="Open Sans" w:eastAsia="Open Sans" w:cs="Open Sans"/>
        </w:rPr>
      </w:pPr>
      <w:r>
        <w:rPr>
          <w:rFonts w:ascii="Open Sans" w:hAnsi="Open Sans" w:eastAsia="Open Sans" w:cs="Open Sans"/>
        </w:rPr>
        <w:t xml:space="preserve">mathematics; </w:t>
      </w:r>
    </w:p>
    <w:p xmlns:wp14="http://schemas.microsoft.com/office/word/2010/wordml" w:rsidR="00241C69" w:rsidRDefault="00CC7472" w14:paraId="1EE948F5" wp14:textId="77777777">
      <w:pPr>
        <w:numPr>
          <w:ilvl w:val="0"/>
          <w:numId w:val="2"/>
        </w:numPr>
        <w:spacing w:after="0" w:line="240" w:lineRule="auto"/>
        <w:rPr>
          <w:rFonts w:ascii="Open Sans" w:hAnsi="Open Sans" w:eastAsia="Open Sans" w:cs="Open Sans"/>
        </w:rPr>
      </w:pPr>
      <w:r>
        <w:rPr>
          <w:rFonts w:ascii="Open Sans" w:hAnsi="Open Sans" w:eastAsia="Open Sans" w:cs="Open Sans"/>
        </w:rPr>
        <w:t>PSHE</w:t>
      </w:r>
    </w:p>
    <w:p xmlns:wp14="http://schemas.microsoft.com/office/word/2010/wordml" w:rsidR="00241C69" w:rsidRDefault="00CC7472" w14:paraId="56701AB4" wp14:textId="77777777">
      <w:pPr>
        <w:numPr>
          <w:ilvl w:val="0"/>
          <w:numId w:val="2"/>
        </w:numPr>
        <w:spacing w:after="0" w:line="240" w:lineRule="auto"/>
        <w:rPr>
          <w:rFonts w:ascii="Open Sans" w:hAnsi="Open Sans" w:eastAsia="Open Sans" w:cs="Open Sans"/>
        </w:rPr>
      </w:pPr>
      <w:r>
        <w:rPr>
          <w:rFonts w:ascii="Open Sans" w:hAnsi="Open Sans" w:eastAsia="Open Sans" w:cs="Open Sans"/>
        </w:rPr>
        <w:t xml:space="preserve">Sport and recreational courses. </w:t>
      </w:r>
    </w:p>
    <w:p xmlns:wp14="http://schemas.microsoft.com/office/word/2010/wordml" w:rsidR="00241C69" w:rsidRDefault="00241C69" w14:paraId="48A21919" wp14:textId="77777777">
      <w:pPr>
        <w:spacing w:after="0" w:line="240" w:lineRule="auto"/>
        <w:rPr>
          <w:rFonts w:ascii="Open Sans" w:hAnsi="Open Sans" w:eastAsia="Open Sans" w:cs="Open Sans"/>
        </w:rPr>
      </w:pPr>
    </w:p>
    <w:p xmlns:wp14="http://schemas.microsoft.com/office/word/2010/wordml" w:rsidR="00241C69" w:rsidRDefault="00CC7472" w14:paraId="3F67575F" wp14:textId="77777777">
      <w:pPr>
        <w:spacing w:after="0" w:line="240" w:lineRule="auto"/>
        <w:jc w:val="both"/>
        <w:rPr>
          <w:rFonts w:ascii="Open Sans" w:hAnsi="Open Sans" w:eastAsia="Open Sans" w:cs="Open Sans"/>
        </w:rPr>
      </w:pPr>
      <w:r>
        <w:rPr>
          <w:rFonts w:ascii="Open Sans" w:hAnsi="Open Sans" w:eastAsia="Open Sans" w:cs="Open Sans"/>
        </w:rPr>
        <w:t xml:space="preserve">Assessments are based primarily on observation of daily activities and events. </w:t>
      </w:r>
    </w:p>
    <w:p xmlns:wp14="http://schemas.microsoft.com/office/word/2010/wordml" w:rsidR="00241C69" w:rsidRDefault="00241C69" w14:paraId="6BD18F9B" wp14:textId="77777777">
      <w:pPr>
        <w:spacing w:after="0" w:line="240" w:lineRule="auto"/>
        <w:jc w:val="both"/>
        <w:rPr>
          <w:rFonts w:ascii="Open Sans" w:hAnsi="Open Sans" w:eastAsia="Open Sans" w:cs="Open Sans"/>
        </w:rPr>
      </w:pPr>
    </w:p>
    <w:p xmlns:wp14="http://schemas.microsoft.com/office/word/2010/wordml" w:rsidR="00241C69" w:rsidRDefault="00CC7472" w14:paraId="55DB467E" wp14:textId="77777777">
      <w:pPr>
        <w:spacing w:after="0" w:line="240" w:lineRule="auto"/>
        <w:jc w:val="both"/>
        <w:rPr>
          <w:rFonts w:ascii="Open Sans" w:hAnsi="Open Sans" w:eastAsia="Open Sans" w:cs="Open Sans"/>
          <w:b/>
        </w:rPr>
      </w:pPr>
      <w:r>
        <w:rPr>
          <w:rFonts w:ascii="Open Sans" w:hAnsi="Open Sans" w:eastAsia="Open Sans" w:cs="Open Sans"/>
          <w:b/>
        </w:rPr>
        <w:t>Inclusion</w:t>
      </w:r>
    </w:p>
    <w:p xmlns:wp14="http://schemas.microsoft.com/office/word/2010/wordml" w:rsidR="00241C69" w:rsidRDefault="00241C69" w14:paraId="238601FE" wp14:textId="77777777">
      <w:pPr>
        <w:spacing w:after="0" w:line="240" w:lineRule="auto"/>
        <w:jc w:val="both"/>
        <w:rPr>
          <w:rFonts w:ascii="Open Sans" w:hAnsi="Open Sans" w:eastAsia="Open Sans" w:cs="Open Sans"/>
          <w:b/>
        </w:rPr>
      </w:pPr>
    </w:p>
    <w:p xmlns:wp14="http://schemas.microsoft.com/office/word/2010/wordml" w:rsidR="00241C69" w:rsidRDefault="00CC7472" w14:paraId="767F1C4E" wp14:textId="77777777">
      <w:pPr>
        <w:spacing w:after="0" w:line="240" w:lineRule="auto"/>
        <w:jc w:val="both"/>
        <w:rPr>
          <w:rFonts w:ascii="Open Sans" w:hAnsi="Open Sans" w:eastAsia="Open Sans" w:cs="Open Sans"/>
        </w:rPr>
      </w:pPr>
      <w:r>
        <w:rPr>
          <w:rFonts w:ascii="Open Sans" w:hAnsi="Open Sans" w:eastAsia="Open Sans" w:cs="Open Sans"/>
        </w:rPr>
        <w:t>The principles of this assessment policy apply to all students, including those with special educational needs or disabilities (SEND).  Assessment will be used diagnostically to contribute to the early and accurate identification of student special educational needs and any requirements for support and intervention.</w:t>
      </w:r>
    </w:p>
    <w:p xmlns:wp14="http://schemas.microsoft.com/office/word/2010/wordml" w:rsidR="00241C69" w:rsidRDefault="00241C69" w14:paraId="0F3CABC7" wp14:textId="77777777">
      <w:pPr>
        <w:spacing w:after="0" w:line="240" w:lineRule="auto"/>
        <w:jc w:val="both"/>
        <w:rPr>
          <w:rFonts w:ascii="Open Sans" w:hAnsi="Open Sans" w:eastAsia="Open Sans" w:cs="Open Sans"/>
        </w:rPr>
      </w:pPr>
    </w:p>
    <w:p xmlns:wp14="http://schemas.microsoft.com/office/word/2010/wordml" w:rsidR="00241C69" w:rsidRDefault="00CC7472" w14:paraId="3E8D473C" wp14:textId="77777777">
      <w:pPr>
        <w:spacing w:after="0" w:line="240" w:lineRule="auto"/>
        <w:jc w:val="both"/>
        <w:rPr>
          <w:rFonts w:ascii="Open Sans" w:hAnsi="Open Sans" w:eastAsia="Open Sans" w:cs="Open Sans"/>
        </w:rPr>
      </w:pPr>
      <w:r>
        <w:rPr>
          <w:rFonts w:ascii="Open Sans" w:hAnsi="Open Sans" w:eastAsia="Open Sans" w:cs="Open Sans"/>
        </w:rPr>
        <w:t>We will use meaningful ways of measuring all aspects of progress, including communication, social skills, physical development, resilience and independence. We will have the same high expectations of all students. However, this should account for the amount of effort the student puts in, as well as the outcomes achieved.</w:t>
      </w:r>
    </w:p>
    <w:p xmlns:wp14="http://schemas.microsoft.com/office/word/2010/wordml" w:rsidR="00241C69" w:rsidRDefault="00CC7472" w14:paraId="7E27B23F" wp14:textId="77777777">
      <w:pPr>
        <w:spacing w:after="0" w:line="240" w:lineRule="auto"/>
        <w:jc w:val="both"/>
        <w:rPr>
          <w:rFonts w:ascii="Open Sans" w:hAnsi="Open Sans" w:eastAsia="Open Sans" w:cs="Open Sans"/>
        </w:rPr>
      </w:pPr>
      <w:r>
        <w:rPr>
          <w:rFonts w:ascii="Open Sans" w:hAnsi="Open Sans" w:eastAsia="Open Sans" w:cs="Open Sans"/>
        </w:rPr>
        <w:t>For students working below the expected level of attainment, our assessment arrangements will consider progress relative to pupil starting points and take this into account alongside the nature of student’s learning difficulties.</w:t>
      </w:r>
    </w:p>
    <w:p xmlns:wp14="http://schemas.microsoft.com/office/word/2010/wordml" w:rsidR="00241C69" w:rsidRDefault="00241C69" w14:paraId="5B08B5D1" wp14:textId="77777777">
      <w:pPr>
        <w:spacing w:after="0" w:line="240" w:lineRule="auto"/>
        <w:jc w:val="both"/>
        <w:rPr>
          <w:rFonts w:ascii="Open Sans" w:hAnsi="Open Sans" w:eastAsia="Open Sans" w:cs="Open Sans"/>
        </w:rPr>
      </w:pPr>
    </w:p>
    <w:p xmlns:wp14="http://schemas.microsoft.com/office/word/2010/wordml" w:rsidR="00241C69" w:rsidRDefault="00CC7472" w14:paraId="17FA38F5" wp14:textId="77777777">
      <w:pPr>
        <w:spacing w:after="0" w:line="240" w:lineRule="auto"/>
        <w:jc w:val="both"/>
        <w:rPr>
          <w:rFonts w:ascii="Open Sans" w:hAnsi="Open Sans" w:eastAsia="Open Sans" w:cs="Open Sans"/>
          <w:b/>
        </w:rPr>
      </w:pPr>
      <w:r>
        <w:rPr>
          <w:rFonts w:ascii="Open Sans" w:hAnsi="Open Sans" w:eastAsia="Open Sans" w:cs="Open Sans"/>
          <w:b/>
        </w:rPr>
        <w:t>Roles and responsibilities</w:t>
      </w:r>
    </w:p>
    <w:p xmlns:wp14="http://schemas.microsoft.com/office/word/2010/wordml" w:rsidR="00241C69" w:rsidRDefault="00241C69" w14:paraId="16DEB4AB" wp14:textId="77777777">
      <w:pPr>
        <w:spacing w:after="0" w:line="240" w:lineRule="auto"/>
        <w:jc w:val="both"/>
        <w:rPr>
          <w:rFonts w:ascii="Open Sans" w:hAnsi="Open Sans" w:eastAsia="Open Sans" w:cs="Open Sans"/>
        </w:rPr>
      </w:pPr>
    </w:p>
    <w:p xmlns:wp14="http://schemas.microsoft.com/office/word/2010/wordml" w:rsidR="00241C69" w:rsidRDefault="00CC7472" w14:paraId="7EBD55A1" wp14:textId="77777777">
      <w:pPr>
        <w:spacing w:after="0" w:line="240" w:lineRule="auto"/>
        <w:jc w:val="both"/>
        <w:rPr>
          <w:rFonts w:ascii="Open Sans" w:hAnsi="Open Sans" w:eastAsia="Open Sans" w:cs="Open Sans"/>
        </w:rPr>
      </w:pPr>
      <w:r>
        <w:rPr>
          <w:rFonts w:ascii="Open Sans" w:hAnsi="Open Sans" w:eastAsia="Open Sans" w:cs="Open Sans"/>
        </w:rPr>
        <w:t>Director is responsible for:</w:t>
      </w:r>
    </w:p>
    <w:p xmlns:wp14="http://schemas.microsoft.com/office/word/2010/wordml" w:rsidR="00241C69" w:rsidRDefault="00CC7472" w14:paraId="12A0D4F5" wp14:textId="77777777">
      <w:pPr>
        <w:numPr>
          <w:ilvl w:val="0"/>
          <w:numId w:val="3"/>
        </w:numPr>
        <w:pBdr>
          <w:top w:val="nil"/>
          <w:left w:val="nil"/>
          <w:bottom w:val="nil"/>
          <w:right w:val="nil"/>
          <w:between w:val="nil"/>
        </w:pBdr>
        <w:spacing w:after="0" w:line="240" w:lineRule="auto"/>
        <w:jc w:val="both"/>
        <w:rPr>
          <w:rFonts w:ascii="Open Sans" w:hAnsi="Open Sans" w:eastAsia="Open Sans" w:cs="Open Sans"/>
          <w:color w:val="000000"/>
        </w:rPr>
      </w:pPr>
      <w:r>
        <w:rPr>
          <w:rFonts w:ascii="Open Sans" w:hAnsi="Open Sans" w:eastAsia="Open Sans" w:cs="Open Sans"/>
          <w:color w:val="000000"/>
        </w:rPr>
        <w:t>Being familiar with statutory assessment systems, as well as how the school’s own system of non-statutory assessment captures the attainment and progress of all pupils</w:t>
      </w:r>
    </w:p>
    <w:p xmlns:wp14="http://schemas.microsoft.com/office/word/2010/wordml" w:rsidR="00241C69" w:rsidRDefault="00CC7472" w14:paraId="0F0E9F5E" wp14:textId="77777777">
      <w:pPr>
        <w:numPr>
          <w:ilvl w:val="0"/>
          <w:numId w:val="3"/>
        </w:numPr>
        <w:pBdr>
          <w:top w:val="nil"/>
          <w:left w:val="nil"/>
          <w:bottom w:val="nil"/>
          <w:right w:val="nil"/>
          <w:between w:val="nil"/>
        </w:pBdr>
        <w:spacing w:after="0" w:line="240" w:lineRule="auto"/>
        <w:jc w:val="both"/>
        <w:rPr>
          <w:rFonts w:ascii="Open Sans" w:hAnsi="Open Sans" w:eastAsia="Open Sans" w:cs="Open Sans"/>
          <w:color w:val="000000"/>
        </w:rPr>
      </w:pPr>
      <w:r>
        <w:rPr>
          <w:rFonts w:ascii="Open Sans" w:hAnsi="Open Sans" w:eastAsia="Open Sans" w:cs="Open Sans"/>
          <w:color w:val="000000"/>
        </w:rPr>
        <w:t>Holding school leaders to account for improving pupil and staff performance by rigorously analysing assessment data</w:t>
      </w:r>
    </w:p>
    <w:p xmlns:wp14="http://schemas.microsoft.com/office/word/2010/wordml" w:rsidR="00241C69" w:rsidRDefault="00CC7472" w14:paraId="78DFA3F3" wp14:textId="77777777">
      <w:pPr>
        <w:numPr>
          <w:ilvl w:val="0"/>
          <w:numId w:val="3"/>
        </w:numPr>
        <w:pBdr>
          <w:top w:val="nil"/>
          <w:left w:val="nil"/>
          <w:bottom w:val="nil"/>
          <w:right w:val="nil"/>
          <w:between w:val="nil"/>
        </w:pBdr>
        <w:spacing w:after="0" w:line="240" w:lineRule="auto"/>
        <w:jc w:val="both"/>
        <w:rPr>
          <w:rFonts w:ascii="Open Sans" w:hAnsi="Open Sans" w:eastAsia="Open Sans" w:cs="Open Sans"/>
          <w:color w:val="000000"/>
        </w:rPr>
      </w:pPr>
      <w:r>
        <w:rPr>
          <w:rFonts w:ascii="Open Sans" w:hAnsi="Open Sans" w:eastAsia="Open Sans" w:cs="Open Sans"/>
          <w:color w:val="000000"/>
        </w:rPr>
        <w:t>Monitoring that school staff are receiving the appropriate support and training on pupil assessment, to ensure consistent application and good practice across the school</w:t>
      </w:r>
    </w:p>
    <w:p xmlns:wp14="http://schemas.microsoft.com/office/word/2010/wordml" w:rsidR="00241C69" w:rsidRDefault="00241C69" w14:paraId="0AD9C6F4" wp14:textId="77777777">
      <w:pPr>
        <w:spacing w:after="0" w:line="240" w:lineRule="auto"/>
        <w:jc w:val="both"/>
        <w:rPr>
          <w:rFonts w:ascii="Open Sans" w:hAnsi="Open Sans" w:eastAsia="Open Sans" w:cs="Open Sans"/>
        </w:rPr>
      </w:pPr>
    </w:p>
    <w:p xmlns:wp14="http://schemas.microsoft.com/office/word/2010/wordml" w:rsidR="00241C69" w:rsidRDefault="00CC7472" w14:paraId="567EB46F" wp14:textId="77777777">
      <w:pPr>
        <w:spacing w:after="0" w:line="240" w:lineRule="auto"/>
        <w:jc w:val="both"/>
        <w:rPr>
          <w:rFonts w:ascii="Open Sans" w:hAnsi="Open Sans" w:eastAsia="Open Sans" w:cs="Open Sans"/>
        </w:rPr>
      </w:pPr>
      <w:r>
        <w:rPr>
          <w:rFonts w:ascii="Open Sans" w:hAnsi="Open Sans" w:eastAsia="Open Sans" w:cs="Open Sans"/>
        </w:rPr>
        <w:t>The headteacher is responsible for:</w:t>
      </w:r>
    </w:p>
    <w:p xmlns:wp14="http://schemas.microsoft.com/office/word/2010/wordml" w:rsidR="00241C69" w:rsidRDefault="00CC7472" w14:paraId="6B6B8B7C" wp14:textId="77777777">
      <w:pPr>
        <w:numPr>
          <w:ilvl w:val="0"/>
          <w:numId w:val="3"/>
        </w:numPr>
        <w:pBdr>
          <w:top w:val="nil"/>
          <w:left w:val="nil"/>
          <w:bottom w:val="nil"/>
          <w:right w:val="nil"/>
          <w:between w:val="nil"/>
        </w:pBdr>
        <w:spacing w:after="0" w:line="240" w:lineRule="auto"/>
        <w:jc w:val="both"/>
        <w:rPr>
          <w:rFonts w:ascii="Open Sans" w:hAnsi="Open Sans" w:eastAsia="Open Sans" w:cs="Open Sans"/>
          <w:color w:val="000000"/>
        </w:rPr>
      </w:pPr>
      <w:r>
        <w:rPr>
          <w:rFonts w:ascii="Open Sans" w:hAnsi="Open Sans" w:eastAsia="Open Sans" w:cs="Open Sans"/>
          <w:color w:val="000000"/>
        </w:rPr>
        <w:t>Ensuring this policy is adhered to</w:t>
      </w:r>
    </w:p>
    <w:p xmlns:wp14="http://schemas.microsoft.com/office/word/2010/wordml" w:rsidR="00241C69" w:rsidRDefault="00CC7472" w14:paraId="140941DC" wp14:textId="77777777">
      <w:pPr>
        <w:numPr>
          <w:ilvl w:val="0"/>
          <w:numId w:val="3"/>
        </w:numPr>
        <w:pBdr>
          <w:top w:val="nil"/>
          <w:left w:val="nil"/>
          <w:bottom w:val="nil"/>
          <w:right w:val="nil"/>
          <w:between w:val="nil"/>
        </w:pBdr>
        <w:spacing w:after="0" w:line="240" w:lineRule="auto"/>
        <w:jc w:val="both"/>
        <w:rPr>
          <w:rFonts w:ascii="Open Sans" w:hAnsi="Open Sans" w:eastAsia="Open Sans" w:cs="Open Sans"/>
          <w:color w:val="000000"/>
        </w:rPr>
      </w:pPr>
      <w:r>
        <w:rPr>
          <w:rFonts w:ascii="Open Sans" w:hAnsi="Open Sans" w:eastAsia="Open Sans" w:cs="Open Sans"/>
          <w:color w:val="000000"/>
        </w:rPr>
        <w:t>Monitoring standards in core and foundation subjects</w:t>
      </w:r>
    </w:p>
    <w:p xmlns:wp14="http://schemas.microsoft.com/office/word/2010/wordml" w:rsidR="00241C69" w:rsidRDefault="00CC7472" w14:paraId="0B4AE3B8" wp14:textId="77777777">
      <w:pPr>
        <w:numPr>
          <w:ilvl w:val="0"/>
          <w:numId w:val="3"/>
        </w:numPr>
        <w:pBdr>
          <w:top w:val="nil"/>
          <w:left w:val="nil"/>
          <w:bottom w:val="nil"/>
          <w:right w:val="nil"/>
          <w:between w:val="nil"/>
        </w:pBdr>
        <w:spacing w:after="0" w:line="240" w:lineRule="auto"/>
        <w:jc w:val="both"/>
        <w:rPr>
          <w:rFonts w:ascii="Open Sans" w:hAnsi="Open Sans" w:eastAsia="Open Sans" w:cs="Open Sans"/>
          <w:color w:val="000000"/>
        </w:rPr>
      </w:pPr>
      <w:r>
        <w:rPr>
          <w:rFonts w:ascii="Open Sans" w:hAnsi="Open Sans" w:eastAsia="Open Sans" w:cs="Open Sans"/>
          <w:color w:val="000000"/>
        </w:rPr>
        <w:t>Analysing pupil progress and attainment, including individual pupils and specific groups</w:t>
      </w:r>
    </w:p>
    <w:p xmlns:wp14="http://schemas.microsoft.com/office/word/2010/wordml" w:rsidR="00241C69" w:rsidRDefault="00CC7472" w14:paraId="7EC6D83B" wp14:textId="77777777">
      <w:pPr>
        <w:numPr>
          <w:ilvl w:val="0"/>
          <w:numId w:val="3"/>
        </w:numPr>
        <w:pBdr>
          <w:top w:val="nil"/>
          <w:left w:val="nil"/>
          <w:bottom w:val="nil"/>
          <w:right w:val="nil"/>
          <w:between w:val="nil"/>
        </w:pBdr>
        <w:spacing w:after="0" w:line="240" w:lineRule="auto"/>
        <w:jc w:val="both"/>
        <w:rPr>
          <w:rFonts w:ascii="Open Sans" w:hAnsi="Open Sans" w:eastAsia="Open Sans" w:cs="Open Sans"/>
          <w:color w:val="000000"/>
        </w:rPr>
      </w:pPr>
      <w:r>
        <w:rPr>
          <w:rFonts w:ascii="Open Sans" w:hAnsi="Open Sans" w:eastAsia="Open Sans" w:cs="Open Sans"/>
          <w:color w:val="000000"/>
        </w:rPr>
        <w:t>Prioritising key actions to address underachievement</w:t>
      </w:r>
    </w:p>
    <w:p xmlns:wp14="http://schemas.microsoft.com/office/word/2010/wordml" w:rsidR="00241C69" w:rsidRDefault="00CC7472" w14:paraId="5DC4A71F" wp14:textId="77777777">
      <w:pPr>
        <w:numPr>
          <w:ilvl w:val="0"/>
          <w:numId w:val="3"/>
        </w:numPr>
        <w:pBdr>
          <w:top w:val="nil"/>
          <w:left w:val="nil"/>
          <w:bottom w:val="nil"/>
          <w:right w:val="nil"/>
          <w:between w:val="nil"/>
        </w:pBdr>
        <w:spacing w:after="0" w:line="240" w:lineRule="auto"/>
        <w:jc w:val="both"/>
        <w:rPr>
          <w:rFonts w:ascii="Open Sans" w:hAnsi="Open Sans" w:eastAsia="Open Sans" w:cs="Open Sans"/>
          <w:color w:val="000000"/>
        </w:rPr>
      </w:pPr>
      <w:r>
        <w:rPr>
          <w:rFonts w:ascii="Open Sans" w:hAnsi="Open Sans" w:eastAsia="Open Sans" w:cs="Open Sans"/>
          <w:color w:val="000000"/>
        </w:rPr>
        <w:t>Making sure arrangements are in place so teachers can conduct assessment, marking and feedback competently and confidently, including training and moderation opportunities</w:t>
      </w:r>
    </w:p>
    <w:p xmlns:wp14="http://schemas.microsoft.com/office/word/2010/wordml" w:rsidR="00241C69" w:rsidRDefault="00241C69" w14:paraId="4B1F511A" wp14:textId="77777777">
      <w:pPr>
        <w:spacing w:after="0" w:line="240" w:lineRule="auto"/>
        <w:jc w:val="both"/>
        <w:rPr>
          <w:rFonts w:ascii="Open Sans" w:hAnsi="Open Sans" w:eastAsia="Open Sans" w:cs="Open Sans"/>
        </w:rPr>
      </w:pPr>
    </w:p>
    <w:p xmlns:wp14="http://schemas.microsoft.com/office/word/2010/wordml" w:rsidR="00241C69" w:rsidRDefault="00CC7472" w14:paraId="5D4C1B51" wp14:textId="77777777">
      <w:pPr>
        <w:spacing w:after="0" w:line="240" w:lineRule="auto"/>
        <w:jc w:val="both"/>
        <w:rPr>
          <w:rFonts w:ascii="Open Sans" w:hAnsi="Open Sans" w:eastAsia="Open Sans" w:cs="Open Sans"/>
        </w:rPr>
      </w:pPr>
      <w:r>
        <w:rPr>
          <w:rFonts w:ascii="Open Sans" w:hAnsi="Open Sans" w:eastAsia="Open Sans" w:cs="Open Sans"/>
        </w:rPr>
        <w:t xml:space="preserve">Teachers are responsible for: </w:t>
      </w:r>
    </w:p>
    <w:p xmlns:wp14="http://schemas.microsoft.com/office/word/2010/wordml" w:rsidR="00241C69" w:rsidRDefault="00CC7472" w14:paraId="1FB64428" wp14:textId="77777777">
      <w:pPr>
        <w:numPr>
          <w:ilvl w:val="0"/>
          <w:numId w:val="3"/>
        </w:numPr>
        <w:pBdr>
          <w:top w:val="nil"/>
          <w:left w:val="nil"/>
          <w:bottom w:val="nil"/>
          <w:right w:val="nil"/>
          <w:between w:val="nil"/>
        </w:pBdr>
        <w:spacing w:after="0" w:line="240" w:lineRule="auto"/>
        <w:jc w:val="both"/>
        <w:rPr>
          <w:rFonts w:ascii="Open Sans" w:hAnsi="Open Sans" w:eastAsia="Open Sans" w:cs="Open Sans"/>
          <w:color w:val="000000"/>
        </w:rPr>
      </w:pPr>
      <w:r>
        <w:rPr>
          <w:rFonts w:ascii="Open Sans" w:hAnsi="Open Sans" w:eastAsia="Open Sans" w:cs="Open Sans"/>
          <w:color w:val="000000"/>
        </w:rPr>
        <w:t>Following the assessment procedures outlined in this policy, including for effective marking and feedback</w:t>
      </w:r>
    </w:p>
    <w:p xmlns:wp14="http://schemas.microsoft.com/office/word/2010/wordml" w:rsidR="00241C69" w:rsidRDefault="00CC7472" w14:paraId="49F0900E" wp14:textId="77777777">
      <w:pPr>
        <w:numPr>
          <w:ilvl w:val="0"/>
          <w:numId w:val="3"/>
        </w:numPr>
        <w:pBdr>
          <w:top w:val="nil"/>
          <w:left w:val="nil"/>
          <w:bottom w:val="nil"/>
          <w:right w:val="nil"/>
          <w:between w:val="nil"/>
        </w:pBdr>
        <w:spacing w:after="0" w:line="240" w:lineRule="auto"/>
        <w:jc w:val="both"/>
        <w:rPr>
          <w:rFonts w:ascii="Open Sans" w:hAnsi="Open Sans" w:eastAsia="Open Sans" w:cs="Open Sans"/>
          <w:color w:val="000000"/>
        </w:rPr>
      </w:pPr>
      <w:r>
        <w:rPr>
          <w:rFonts w:ascii="Open Sans" w:hAnsi="Open Sans" w:eastAsia="Open Sans" w:cs="Open Sans"/>
          <w:color w:val="000000"/>
        </w:rPr>
        <w:t>Creating and sharing clear mark schemes for the purposes of moderation</w:t>
      </w:r>
    </w:p>
    <w:p xmlns:wp14="http://schemas.microsoft.com/office/word/2010/wordml" w:rsidR="00241C69" w:rsidRDefault="00CC7472" w14:paraId="7468BE8B" wp14:textId="77777777">
      <w:pPr>
        <w:numPr>
          <w:ilvl w:val="0"/>
          <w:numId w:val="3"/>
        </w:numPr>
        <w:pBdr>
          <w:top w:val="nil"/>
          <w:left w:val="nil"/>
          <w:bottom w:val="nil"/>
          <w:right w:val="nil"/>
          <w:between w:val="nil"/>
        </w:pBdr>
        <w:spacing w:after="0" w:line="240" w:lineRule="auto"/>
        <w:jc w:val="both"/>
        <w:rPr>
          <w:rFonts w:ascii="Open Sans" w:hAnsi="Open Sans" w:eastAsia="Open Sans" w:cs="Open Sans"/>
          <w:color w:val="000000"/>
        </w:rPr>
      </w:pPr>
      <w:r>
        <w:rPr>
          <w:rFonts w:ascii="Open Sans" w:hAnsi="Open Sans" w:eastAsia="Open Sans" w:cs="Open Sans"/>
          <w:color w:val="000000"/>
        </w:rPr>
        <w:t>Being familiar with the standards for the subjects they teach</w:t>
      </w:r>
    </w:p>
    <w:p xmlns:wp14="http://schemas.microsoft.com/office/word/2010/wordml" w:rsidR="00241C69" w:rsidRDefault="00CC7472" w14:paraId="3EACB964" wp14:textId="77777777">
      <w:pPr>
        <w:numPr>
          <w:ilvl w:val="0"/>
          <w:numId w:val="3"/>
        </w:numPr>
        <w:pBdr>
          <w:top w:val="nil"/>
          <w:left w:val="nil"/>
          <w:bottom w:val="nil"/>
          <w:right w:val="nil"/>
          <w:between w:val="nil"/>
        </w:pBdr>
        <w:spacing w:after="0" w:line="240" w:lineRule="auto"/>
        <w:jc w:val="both"/>
        <w:rPr>
          <w:rFonts w:ascii="Open Sans" w:hAnsi="Open Sans" w:eastAsia="Open Sans" w:cs="Open Sans"/>
          <w:color w:val="000000"/>
        </w:rPr>
      </w:pPr>
      <w:r>
        <w:rPr>
          <w:rFonts w:ascii="Open Sans" w:hAnsi="Open Sans" w:eastAsia="Open Sans" w:cs="Open Sans"/>
          <w:color w:val="000000"/>
        </w:rPr>
        <w:t>Keeping up to date with developments in assessment practice</w:t>
      </w:r>
    </w:p>
    <w:p xmlns:wp14="http://schemas.microsoft.com/office/word/2010/wordml" w:rsidR="00241C69" w:rsidRDefault="00241C69" w14:paraId="65F9C3DC" wp14:textId="77777777">
      <w:pPr>
        <w:spacing w:after="0" w:line="240" w:lineRule="auto"/>
        <w:jc w:val="both"/>
        <w:rPr>
          <w:rFonts w:ascii="Open Sans" w:hAnsi="Open Sans" w:eastAsia="Open Sans" w:cs="Open Sans"/>
        </w:rPr>
      </w:pPr>
    </w:p>
    <w:p xmlns:wp14="http://schemas.microsoft.com/office/word/2010/wordml" w:rsidR="00241C69" w:rsidRDefault="00CC7472" w14:paraId="78FAF753" wp14:textId="77777777">
      <w:pPr>
        <w:spacing w:after="0" w:line="240" w:lineRule="auto"/>
        <w:jc w:val="both"/>
        <w:rPr>
          <w:rFonts w:ascii="Open Sans" w:hAnsi="Open Sans" w:eastAsia="Open Sans" w:cs="Open Sans"/>
          <w:b/>
        </w:rPr>
      </w:pPr>
      <w:r>
        <w:rPr>
          <w:rFonts w:ascii="Open Sans" w:hAnsi="Open Sans" w:eastAsia="Open Sans" w:cs="Open Sans"/>
          <w:b/>
        </w:rPr>
        <w:t>Monitoring</w:t>
      </w:r>
    </w:p>
    <w:p xmlns:wp14="http://schemas.microsoft.com/office/word/2010/wordml" w:rsidR="00241C69" w:rsidRDefault="00241C69" w14:paraId="5023141B" wp14:textId="77777777">
      <w:pPr>
        <w:spacing w:after="0" w:line="240" w:lineRule="auto"/>
        <w:jc w:val="both"/>
        <w:rPr>
          <w:rFonts w:ascii="Open Sans" w:hAnsi="Open Sans" w:eastAsia="Open Sans" w:cs="Open Sans"/>
        </w:rPr>
      </w:pPr>
    </w:p>
    <w:p xmlns:wp14="http://schemas.microsoft.com/office/word/2010/wordml" w:rsidR="00241C69" w:rsidRDefault="00CC7472" w14:paraId="4918707D" wp14:textId="77777777">
      <w:pPr>
        <w:spacing w:after="0" w:line="240" w:lineRule="auto"/>
        <w:jc w:val="both"/>
        <w:rPr>
          <w:rFonts w:ascii="Open Sans" w:hAnsi="Open Sans" w:eastAsia="Open Sans" w:cs="Open Sans"/>
        </w:rPr>
      </w:pPr>
      <w:r>
        <w:rPr>
          <w:rFonts w:ascii="Open Sans" w:hAnsi="Open Sans" w:eastAsia="Open Sans" w:cs="Open Sans"/>
        </w:rPr>
        <w:t>This policy will be reviewed yearly by the Director and Headteacher. At every review, the policy will be shared with all staff. All teaching staff are expected to read and follow this policy. The Headteacher is responsible for ensuring that the policy is followed.  The headteacher will monitor the effectiveness of assessment practices across the school, through:</w:t>
      </w:r>
    </w:p>
    <w:p xmlns:wp14="http://schemas.microsoft.com/office/word/2010/wordml" w:rsidR="00241C69" w:rsidRDefault="00CC7472" w14:paraId="03A70254" wp14:textId="77777777">
      <w:pPr>
        <w:numPr>
          <w:ilvl w:val="0"/>
          <w:numId w:val="3"/>
        </w:numPr>
        <w:pBdr>
          <w:top w:val="nil"/>
          <w:left w:val="nil"/>
          <w:bottom w:val="nil"/>
          <w:right w:val="nil"/>
          <w:between w:val="nil"/>
        </w:pBdr>
        <w:spacing w:after="0" w:line="240" w:lineRule="auto"/>
        <w:jc w:val="both"/>
        <w:rPr>
          <w:rFonts w:ascii="Open Sans" w:hAnsi="Open Sans" w:eastAsia="Open Sans" w:cs="Open Sans"/>
          <w:color w:val="000000"/>
        </w:rPr>
      </w:pPr>
      <w:r>
        <w:rPr>
          <w:rFonts w:ascii="Open Sans" w:hAnsi="Open Sans" w:eastAsia="Open Sans" w:cs="Open Sans"/>
          <w:color w:val="000000"/>
        </w:rPr>
        <w:t>Moderation</w:t>
      </w:r>
    </w:p>
    <w:p xmlns:wp14="http://schemas.microsoft.com/office/word/2010/wordml" w:rsidR="00241C69" w:rsidRDefault="00CC7472" w14:paraId="2CEACC83" wp14:textId="77777777">
      <w:pPr>
        <w:numPr>
          <w:ilvl w:val="0"/>
          <w:numId w:val="3"/>
        </w:numPr>
        <w:pBdr>
          <w:top w:val="nil"/>
          <w:left w:val="nil"/>
          <w:bottom w:val="nil"/>
          <w:right w:val="nil"/>
          <w:between w:val="nil"/>
        </w:pBdr>
        <w:spacing w:after="0" w:line="240" w:lineRule="auto"/>
        <w:jc w:val="both"/>
        <w:rPr>
          <w:rFonts w:ascii="Open Sans" w:hAnsi="Open Sans" w:eastAsia="Open Sans" w:cs="Open Sans"/>
          <w:color w:val="000000"/>
        </w:rPr>
      </w:pPr>
      <w:r>
        <w:rPr>
          <w:rFonts w:ascii="Open Sans" w:hAnsi="Open Sans" w:eastAsia="Open Sans" w:cs="Open Sans"/>
          <w:color w:val="000000"/>
        </w:rPr>
        <w:t>lesson observations</w:t>
      </w:r>
    </w:p>
    <w:p xmlns:wp14="http://schemas.microsoft.com/office/word/2010/wordml" w:rsidR="00241C69" w:rsidRDefault="00CC7472" w14:paraId="56B04C28" wp14:textId="77777777">
      <w:pPr>
        <w:numPr>
          <w:ilvl w:val="0"/>
          <w:numId w:val="3"/>
        </w:numPr>
        <w:pBdr>
          <w:top w:val="nil"/>
          <w:left w:val="nil"/>
          <w:bottom w:val="nil"/>
          <w:right w:val="nil"/>
          <w:between w:val="nil"/>
        </w:pBdr>
        <w:spacing w:after="0" w:line="240" w:lineRule="auto"/>
        <w:jc w:val="both"/>
        <w:rPr>
          <w:rFonts w:ascii="Open Sans" w:hAnsi="Open Sans" w:eastAsia="Open Sans" w:cs="Open Sans"/>
          <w:color w:val="000000"/>
        </w:rPr>
      </w:pPr>
      <w:r>
        <w:rPr>
          <w:rFonts w:ascii="Open Sans" w:hAnsi="Open Sans" w:eastAsia="Open Sans" w:cs="Open Sans"/>
          <w:color w:val="000000"/>
        </w:rPr>
        <w:t xml:space="preserve">book scrutinise </w:t>
      </w:r>
    </w:p>
    <w:p xmlns:wp14="http://schemas.microsoft.com/office/word/2010/wordml" w:rsidR="00241C69" w:rsidRDefault="00CC7472" w14:paraId="3AB1E053" wp14:textId="77777777">
      <w:pPr>
        <w:numPr>
          <w:ilvl w:val="0"/>
          <w:numId w:val="3"/>
        </w:numPr>
        <w:pBdr>
          <w:top w:val="nil"/>
          <w:left w:val="nil"/>
          <w:bottom w:val="nil"/>
          <w:right w:val="nil"/>
          <w:between w:val="nil"/>
        </w:pBdr>
        <w:spacing w:after="0" w:line="240" w:lineRule="auto"/>
        <w:jc w:val="both"/>
        <w:rPr>
          <w:rFonts w:ascii="Open Sans" w:hAnsi="Open Sans" w:eastAsia="Open Sans" w:cs="Open Sans"/>
          <w:color w:val="000000"/>
        </w:rPr>
      </w:pPr>
      <w:r>
        <w:rPr>
          <w:rFonts w:ascii="Open Sans" w:hAnsi="Open Sans" w:eastAsia="Open Sans" w:cs="Open Sans"/>
        </w:rPr>
        <w:t>student</w:t>
      </w:r>
      <w:r>
        <w:rPr>
          <w:rFonts w:ascii="Open Sans" w:hAnsi="Open Sans" w:eastAsia="Open Sans" w:cs="Open Sans"/>
          <w:color w:val="000000"/>
        </w:rPr>
        <w:t xml:space="preserve"> progress meetings.</w:t>
      </w:r>
    </w:p>
    <w:sectPr w:rsidR="00241C69">
      <w:headerReference w:type="even" r:id="rId10"/>
      <w:headerReference w:type="default" r:id="rId11"/>
      <w:footerReference w:type="default" r:id="rId12"/>
      <w:headerReference w:type="first" r:id="rId13"/>
      <w:pgSz w:w="11906" w:h="16838" w:orient="portrait"/>
      <w:pgMar w:top="1276" w:right="566" w:bottom="851" w:left="85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CC7472" w:rsidRDefault="00CC7472" w14:paraId="562C75D1" wp14:textId="77777777">
      <w:pPr>
        <w:spacing w:after="0" w:line="240" w:lineRule="auto"/>
      </w:pPr>
      <w:r>
        <w:separator/>
      </w:r>
    </w:p>
  </w:endnote>
  <w:endnote w:type="continuationSeparator" w:id="0">
    <w:p xmlns:wp14="http://schemas.microsoft.com/office/word/2010/wordml" w:rsidR="00CC7472" w:rsidRDefault="00CC7472" w14:paraId="664355AD"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F1482F26-F74E-407A-92FC-37D2DE9C255A}"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0511B660-4EEA-4537-87F9-585F6BD8DA5C}" r:id="rId2"/>
    <w:embedBold w:fontKey="{7B48AF82-EC62-44F8-84DA-A0EDF9ECE2AA}" r:id="rId3"/>
  </w:font>
  <w:font w:name="Georgia">
    <w:panose1 w:val="02040502050405020303"/>
    <w:charset w:val="00"/>
    <w:family w:val="roman"/>
    <w:pitch w:val="variable"/>
    <w:sig w:usb0="00000287" w:usb1="00000000" w:usb2="00000000" w:usb3="00000000" w:csb0="0000009F" w:csb1="00000000"/>
    <w:embedRegular w:fontKey="{33CCAD2E-1833-4E5F-885D-538F30499819}" r:id="rId4"/>
    <w:embedItalic w:fontKey="{DC78D9B5-A3A7-49BF-B8F4-7CD493894720}" r:id="rId5"/>
  </w:font>
  <w:font w:name="Cambria">
    <w:panose1 w:val="02040503050406030204"/>
    <w:charset w:val="00"/>
    <w:family w:val="roman"/>
    <w:pitch w:val="variable"/>
    <w:sig w:usb0="E00006FF" w:usb1="420024FF" w:usb2="02000000" w:usb3="00000000" w:csb0="0000019F" w:csb1="00000000"/>
    <w:embedRegular w:fontKey="{28DCEF86-4177-4423-8DA3-41A36E39452C}" r:id="rId6"/>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panose1 w:val="020B0606030504020204"/>
    <w:charset w:val="00"/>
    <w:family w:val="swiss"/>
    <w:pitch w:val="variable"/>
    <w:sig w:usb0="E00002EF" w:usb1="4000205B" w:usb2="00000028" w:usb3="00000000" w:csb0="0000019F" w:csb1="00000000"/>
    <w:embedRegular w:fontKey="{E451116D-F62B-42EA-9881-C0B908FC4443}" r:id="rId7"/>
    <w:embedBold w:fontKey="{2D3E4529-3FE8-4C4D-BACC-00433B150FF9}" r:id="rId8"/>
    <w:embedBoldItalic w:fontKey="{80CF0CC7-B0E4-4D69-A56D-2DD971AFA86B}" r:id="rId9"/>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41C69" w:rsidRDefault="00CC7472" w14:paraId="1EE2D7D0" wp14:textId="77777777">
    <w:pPr>
      <w:pBdr>
        <w:top w:val="nil"/>
        <w:left w:val="nil"/>
        <w:bottom w:val="nil"/>
        <w:right w:val="nil"/>
        <w:between w:val="nil"/>
      </w:pBdr>
      <w:tabs>
        <w:tab w:val="center" w:pos="4513"/>
        <w:tab w:val="right" w:pos="9026"/>
      </w:tabs>
      <w:spacing w:after="0" w:line="240" w:lineRule="auto"/>
      <w:rPr>
        <w:rFonts w:ascii="Times New Roman" w:hAnsi="Times New Roman" w:eastAsia="Times New Roman" w:cs="Times New Roman"/>
        <w:color w:val="000000"/>
      </w:rPr>
    </w:pPr>
    <w:r>
      <w:rPr>
        <w:rFonts w:ascii="Times New Roman" w:hAnsi="Times New Roman" w:eastAsia="Times New Roman" w:cs="Times New Roman"/>
        <w:color w:val="000000"/>
      </w:rPr>
      <w:fldChar w:fldCharType="begin"/>
    </w:r>
    <w:r>
      <w:rPr>
        <w:rFonts w:ascii="Times New Roman" w:hAnsi="Times New Roman" w:eastAsia="Times New Roman" w:cs="Times New Roman"/>
        <w:color w:val="000000"/>
      </w:rPr>
      <w:instrText>PAGE</w:instrText>
    </w:r>
    <w:r>
      <w:rPr>
        <w:rFonts w:ascii="Times New Roman" w:hAnsi="Times New Roman" w:eastAsia="Times New Roman" w:cs="Times New Roman"/>
        <w:color w:val="000000"/>
      </w:rPr>
      <w:fldChar w:fldCharType="separate"/>
    </w:r>
    <w:r>
      <w:rPr>
        <w:rFonts w:ascii="Times New Roman" w:hAnsi="Times New Roman" w:eastAsia="Times New Roman" w:cs="Times New Roman"/>
        <w:color w:val="000000"/>
      </w:rPr>
      <w:fldChar w:fldCharType="end"/>
    </w:r>
    <w:r>
      <w:rPr>
        <w:rFonts w:ascii="Times New Roman" w:hAnsi="Times New Roman" w:eastAsia="Times New Roman" w:cs="Times New Roman"/>
        <w:color w:val="000000"/>
      </w:rPr>
      <w:t xml:space="preserve">    </w:t>
    </w:r>
    <w:r>
      <w:rPr>
        <w:rFonts w:ascii="Times New Roman" w:hAnsi="Times New Roman" w:eastAsia="Times New Roman" w:cs="Times New Roman"/>
        <w:color w:val="000000"/>
      </w:rPr>
      <w:tab/>
    </w:r>
    <w:r>
      <w:rPr>
        <w:rFonts w:ascii="Times New Roman" w:hAnsi="Times New Roman" w:eastAsia="Times New Roman" w:cs="Times New Roman"/>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CC7472" w:rsidRDefault="00CC7472" w14:paraId="1A965116" wp14:textId="77777777">
      <w:pPr>
        <w:spacing w:after="0" w:line="240" w:lineRule="auto"/>
      </w:pPr>
      <w:r>
        <w:separator/>
      </w:r>
    </w:p>
  </w:footnote>
  <w:footnote w:type="continuationSeparator" w:id="0">
    <w:p xmlns:wp14="http://schemas.microsoft.com/office/word/2010/wordml" w:rsidR="00CC7472" w:rsidRDefault="00CC7472" w14:paraId="7DF4E37C"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41C69" w:rsidRDefault="00241C69" w14:paraId="1DA6542E" wp14:textId="7777777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41C69" w:rsidRDefault="00241C69" w14:paraId="44FB30F8" wp14:textId="77777777">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241C69" w:rsidRDefault="00241C69" w14:paraId="1F3B1409" wp14:textId="77777777">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1142C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376D0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E319FD"/>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 w15:restartNumberingAfterBreak="0">
    <w:nsid w:val="4C6B6F5F"/>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4" w15:restartNumberingAfterBreak="0">
    <w:nsid w:val="56013B6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E900D2"/>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6" w15:restartNumberingAfterBreak="0">
    <w:nsid w:val="6D941824"/>
    <w:multiLevelType w:val="multilevel"/>
    <w:tmpl w:val="FFFFFFFF"/>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num w:numId="1" w16cid:durableId="848059403">
    <w:abstractNumId w:val="0"/>
  </w:num>
  <w:num w:numId="2" w16cid:durableId="4551831">
    <w:abstractNumId w:val="5"/>
  </w:num>
  <w:num w:numId="3" w16cid:durableId="769542004">
    <w:abstractNumId w:val="1"/>
  </w:num>
  <w:num w:numId="4" w16cid:durableId="1225994976">
    <w:abstractNumId w:val="4"/>
  </w:num>
  <w:num w:numId="5" w16cid:durableId="740564694">
    <w:abstractNumId w:val="6"/>
  </w:num>
  <w:num w:numId="6" w16cid:durableId="1381397727">
    <w:abstractNumId w:val="3"/>
  </w:num>
  <w:num w:numId="7" w16cid:durableId="760372622">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C69"/>
    <w:rsid w:val="00241C69"/>
    <w:rsid w:val="00CC7472"/>
    <w:rsid w:val="00D30B4C"/>
    <w:rsid w:val="24CCF8D0"/>
    <w:rsid w:val="37D9993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EA62B"/>
  <w15:docId w15:val="{8CF55722-B6B8-4C50-AF89-23FEE304DE7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GB"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5" w:type="dxa"/>
        <w:left w:w="15" w:type="dxa"/>
        <w:bottom w:w="15" w:type="dxa"/>
        <w:right w:w="15" w:type="dxa"/>
      </w:tblCellMar>
    </w:tblPr>
  </w:style>
  <w:style w:type="table" w:styleId="a0" w:customStyle="1">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4F3391"/>
    <w:pPr>
      <w:tabs>
        <w:tab w:val="center" w:pos="4513"/>
        <w:tab w:val="right" w:pos="9026"/>
      </w:tabs>
      <w:spacing w:after="0" w:line="240" w:lineRule="auto"/>
    </w:pPr>
  </w:style>
  <w:style w:type="character" w:styleId="HeaderChar" w:customStyle="1">
    <w:name w:val="Header Char"/>
    <w:basedOn w:val="DefaultParagraphFont"/>
    <w:link w:val="Header"/>
    <w:uiPriority w:val="99"/>
    <w:rsid w:val="004F3391"/>
  </w:style>
  <w:style w:type="paragraph" w:styleId="Footer">
    <w:name w:val="footer"/>
    <w:basedOn w:val="Normal"/>
    <w:link w:val="FooterChar"/>
    <w:uiPriority w:val="99"/>
    <w:unhideWhenUsed/>
    <w:rsid w:val="004F3391"/>
    <w:pPr>
      <w:tabs>
        <w:tab w:val="center" w:pos="4513"/>
        <w:tab w:val="right" w:pos="9026"/>
      </w:tabs>
      <w:spacing w:after="0" w:line="240" w:lineRule="auto"/>
    </w:pPr>
  </w:style>
  <w:style w:type="character" w:styleId="FooterChar" w:customStyle="1">
    <w:name w:val="Footer Char"/>
    <w:basedOn w:val="DefaultParagraphFont"/>
    <w:link w:val="Footer"/>
    <w:uiPriority w:val="99"/>
    <w:rsid w:val="004F3391"/>
  </w:style>
  <w:style w:type="table" w:styleId="a1" w:customStyle="1">
    <w:basedOn w:val="TableNormal"/>
    <w:tblPr>
      <w:tblStyleRowBandSize w:val="1"/>
      <w:tblStyleColBandSize w:val="1"/>
      <w:tblCellMar>
        <w:top w:w="15" w:type="dxa"/>
        <w:left w:w="15" w:type="dxa"/>
        <w:bottom w:w="15" w:type="dxa"/>
        <w:right w:w="15" w:type="dxa"/>
      </w:tblCellMar>
    </w:tblPr>
  </w:style>
  <w:style w:type="table" w:styleId="a2" w:customStyle="1">
    <w:basedOn w:val="TableNormal"/>
    <w:tblPr>
      <w:tblStyleRowBandSize w:val="1"/>
      <w:tblStyleColBandSize w:val="1"/>
      <w:tblCellMar>
        <w:top w:w="15" w:type="dxa"/>
        <w:left w:w="15" w:type="dxa"/>
        <w:bottom w:w="15" w:type="dxa"/>
        <w:right w:w="15" w:type="dxa"/>
      </w:tblCellMar>
    </w:tblPr>
  </w:style>
  <w:style w:type="table" w:styleId="TableGrid">
    <w:name w:val="Table Grid"/>
    <w:basedOn w:val="TableNormal"/>
    <w:uiPriority w:val="39"/>
    <w:rsid w:val="00EE42AB"/>
    <w:pPr>
      <w:spacing w:after="0" w:line="240" w:lineRule="auto"/>
      <w:jc w:val="both"/>
    </w:pPr>
    <w:rPr>
      <w:rFonts w:asciiTheme="minorHAnsi" w:hAnsiTheme="minorHAnsi" w:eastAsiaTheme="minorHAnsi" w:cstheme="minorBidi"/>
      <w:kern w:val="2"/>
      <w:sz w:val="20"/>
      <w:szCs w:val="2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bodycopy10pt" w:customStyle="1">
    <w:name w:val="1 body copy 10pt"/>
    <w:basedOn w:val="Normal"/>
    <w:link w:val="1bodycopy10ptChar"/>
    <w:qFormat/>
    <w:rsid w:val="00956715"/>
    <w:pPr>
      <w:spacing w:after="120" w:line="240" w:lineRule="auto"/>
    </w:pPr>
    <w:rPr>
      <w:rFonts w:ascii="Arial" w:hAnsi="Arial" w:eastAsia="MS Mincho" w:cs="Times New Roman"/>
      <w:sz w:val="20"/>
      <w:szCs w:val="24"/>
      <w:lang w:val="en-US" w:eastAsia="en-US"/>
    </w:rPr>
  </w:style>
  <w:style w:type="character" w:styleId="1bodycopy10ptChar" w:customStyle="1">
    <w:name w:val="1 body copy 10pt Char"/>
    <w:link w:val="1bodycopy10pt"/>
    <w:rsid w:val="00956715"/>
    <w:rPr>
      <w:rFonts w:ascii="Arial" w:hAnsi="Arial" w:eastAsia="MS Mincho" w:cs="Times New Roman"/>
      <w:sz w:val="20"/>
      <w:szCs w:val="24"/>
      <w:lang w:val="en-US" w:eastAsia="en-US"/>
    </w:rPr>
  </w:style>
  <w:style w:type="paragraph" w:styleId="ListParagraph">
    <w:name w:val="List Paragraph"/>
    <w:basedOn w:val="Normal"/>
    <w:uiPriority w:val="34"/>
    <w:qFormat/>
    <w:rsid w:val="006332A8"/>
    <w:pPr>
      <w:ind w:left="720"/>
      <w:contextualSpacing/>
    </w:pPr>
  </w:style>
  <w:style w:type="table" w:styleId="a3" w:customStyle="1">
    <w:basedOn w:val="TableNormal"/>
    <w:pPr>
      <w:spacing w:after="0" w:line="240" w:lineRule="auto"/>
      <w:jc w:val="both"/>
    </w:pPr>
    <w:rPr>
      <w:rFonts w:ascii="Cambria" w:hAnsi="Cambria" w:eastAsia="Cambria" w:cs="Cambria"/>
      <w:sz w:val="20"/>
      <w:szCs w:val="20"/>
    </w:rPr>
    <w:tblPr>
      <w:tblStyleRowBandSize w:val="1"/>
      <w:tblStyleColBandSize w:val="1"/>
      <w:tblCellMar>
        <w:top w:w="15" w:type="dxa"/>
        <w:left w:w="15" w:type="dxa"/>
        <w:bottom w:w="15" w:type="dxa"/>
        <w:right w:w="15" w:type="dxa"/>
      </w:tblCellMar>
    </w:tblPr>
  </w:style>
  <w:style w:type="table" w:styleId="a4" w:customStyle="1">
    <w:basedOn w:val="TableNormal"/>
    <w:pPr>
      <w:spacing w:after="0" w:line="240" w:lineRule="auto"/>
      <w:jc w:val="both"/>
    </w:pPr>
    <w:rPr>
      <w:rFonts w:ascii="Cambria" w:hAnsi="Cambria" w:eastAsia="Cambria" w:cs="Cambria"/>
      <w:sz w:val="20"/>
      <w:szCs w:val="20"/>
    </w:r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auD9Tjhb4ImqDHjIwyI58ghB8g==">CgMxLjAyCWguMzBqMHpsbDIIaC5namRneHM4AHIhMUkzeXQtY2NqSllYSnJEU3A2VURTTHZPbWloUWNVdU5v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Callum Siddall</dc:creator>
  <lastModifiedBy>Callum Siddall</lastModifiedBy>
  <revision>2</revision>
  <dcterms:created xsi:type="dcterms:W3CDTF">2025-09-03T11:17:00.0000000Z</dcterms:created>
  <dcterms:modified xsi:type="dcterms:W3CDTF">2025-09-03T11:18:31.1618197Z</dcterms:modified>
</coreProperties>
</file>